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67" w:rsidRPr="00367B67" w:rsidRDefault="00802651" w:rsidP="008026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67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4A757E" w:rsidRDefault="00802651" w:rsidP="008026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67">
        <w:rPr>
          <w:rFonts w:ascii="Times New Roman" w:hAnsi="Times New Roman" w:cs="Times New Roman"/>
          <w:b/>
          <w:sz w:val="28"/>
          <w:szCs w:val="28"/>
        </w:rPr>
        <w:t>«ИСПОЛЬЗОВАНИЕ СКРИПТОВ ПРИ ПОДГОТОВКЕ СПЕЦИАЛИСТОВ СО СРЕДНИМ СПЕЦИАЛЬНЫМ МЕДИЦИНСКИМ ОБРАЗОВАНИЕМ»</w:t>
      </w:r>
    </w:p>
    <w:p w:rsidR="00367B67" w:rsidRDefault="00367B67" w:rsidP="008026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51" w:rsidRDefault="00802651" w:rsidP="00802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02651" w:rsidRDefault="00802651" w:rsidP="00802651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D63DFF">
        <w:rPr>
          <w:rFonts w:ascii="Times New Roman" w:hAnsi="Times New Roman"/>
          <w:b/>
          <w:sz w:val="28"/>
          <w:szCs w:val="28"/>
        </w:rPr>
        <w:t>ВВЕДЕНИЕ</w:t>
      </w:r>
    </w:p>
    <w:p w:rsidR="00802651" w:rsidRDefault="00802651" w:rsidP="00802651">
      <w:pPr>
        <w:pStyle w:val="a3"/>
        <w:ind w:left="1428"/>
        <w:rPr>
          <w:rFonts w:ascii="Times New Roman" w:hAnsi="Times New Roman"/>
          <w:b/>
          <w:sz w:val="28"/>
          <w:szCs w:val="28"/>
        </w:rPr>
      </w:pPr>
    </w:p>
    <w:p w:rsidR="00802651" w:rsidRPr="006F4BA1" w:rsidRDefault="00802651" w:rsidP="00802651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4BA1">
        <w:rPr>
          <w:color w:val="000000"/>
          <w:sz w:val="28"/>
          <w:szCs w:val="28"/>
        </w:rPr>
        <w:t>Общение с пациентом - важнейший элемент процесса лечения - является искусством, которым необходимо овладевать каждому медицинскому работнику для успешного взаимодействия с пациентом.</w:t>
      </w: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270D">
        <w:rPr>
          <w:rFonts w:ascii="Times New Roman" w:hAnsi="Times New Roman"/>
          <w:sz w:val="28"/>
          <w:szCs w:val="28"/>
        </w:rPr>
        <w:t xml:space="preserve">В процессе </w:t>
      </w:r>
      <w:r>
        <w:rPr>
          <w:rFonts w:ascii="Times New Roman" w:hAnsi="Times New Roman"/>
          <w:sz w:val="28"/>
          <w:szCs w:val="28"/>
        </w:rPr>
        <w:t xml:space="preserve">коммуникаций </w:t>
      </w:r>
      <w:r w:rsidRPr="0005270D">
        <w:rPr>
          <w:rFonts w:ascii="Times New Roman" w:hAnsi="Times New Roman"/>
          <w:sz w:val="28"/>
          <w:szCs w:val="28"/>
        </w:rPr>
        <w:t>медицинский работник решает множество задач: получает от пациента информацию о его самочувствии, дает указания и разъяснения по вопросам лечения заболевани</w:t>
      </w:r>
      <w:r>
        <w:rPr>
          <w:rFonts w:ascii="Times New Roman" w:hAnsi="Times New Roman"/>
          <w:sz w:val="28"/>
          <w:szCs w:val="28"/>
        </w:rPr>
        <w:t>я</w:t>
      </w:r>
      <w:r w:rsidRPr="0005270D">
        <w:rPr>
          <w:rFonts w:ascii="Times New Roman" w:hAnsi="Times New Roman"/>
          <w:sz w:val="28"/>
          <w:szCs w:val="28"/>
        </w:rPr>
        <w:t>, проводит просветительскую работу, оказывает психологическую поддержку и т.д. Не всегда подобное общение проходит легко, без проблем и конфликтов. Далеко не всегда медицинскому работнику удается добиться желаемого результата от пациента.</w:t>
      </w:r>
    </w:p>
    <w:p w:rsidR="00802651" w:rsidRDefault="00802651" w:rsidP="00802651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70D">
        <w:rPr>
          <w:rFonts w:ascii="Times New Roman" w:hAnsi="Times New Roman"/>
          <w:sz w:val="28"/>
          <w:szCs w:val="28"/>
        </w:rPr>
        <w:t xml:space="preserve"> </w:t>
      </w:r>
      <w:r w:rsidRPr="002B6045">
        <w:rPr>
          <w:rFonts w:ascii="Times New Roman" w:hAnsi="Times New Roman"/>
          <w:sz w:val="28"/>
          <w:szCs w:val="28"/>
        </w:rPr>
        <w:t xml:space="preserve">Для отработки навыков </w:t>
      </w:r>
      <w:r>
        <w:rPr>
          <w:rFonts w:ascii="Times New Roman" w:hAnsi="Times New Roman"/>
          <w:sz w:val="28"/>
          <w:szCs w:val="28"/>
        </w:rPr>
        <w:t xml:space="preserve">коммуникаций в профессиональной деятельности эффективной методикой </w:t>
      </w:r>
      <w:r w:rsidRPr="00CA283C">
        <w:rPr>
          <w:rFonts w:ascii="Times New Roman" w:hAnsi="Times New Roman"/>
          <w:sz w:val="28"/>
          <w:szCs w:val="28"/>
        </w:rPr>
        <w:t xml:space="preserve">является использование </w:t>
      </w:r>
      <w:proofErr w:type="spellStart"/>
      <w:r w:rsidRPr="00CA283C">
        <w:rPr>
          <w:rFonts w:ascii="Times New Roman" w:hAnsi="Times New Roman"/>
          <w:sz w:val="28"/>
          <w:szCs w:val="28"/>
        </w:rPr>
        <w:t>скриптов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A283C">
        <w:rPr>
          <w:rFonts w:ascii="Times New Roman" w:hAnsi="Times New Roman"/>
          <w:sz w:val="28"/>
          <w:szCs w:val="28"/>
        </w:rPr>
        <w:t xml:space="preserve"> </w:t>
      </w:r>
      <w:r w:rsidRPr="00CA2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651" w:rsidRPr="0005270D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270D">
        <w:rPr>
          <w:rFonts w:ascii="Times New Roman" w:hAnsi="Times New Roman"/>
          <w:sz w:val="28"/>
          <w:szCs w:val="28"/>
        </w:rPr>
        <w:t>В буквальном переводе с английского языка слово «</w:t>
      </w:r>
      <w:proofErr w:type="spellStart"/>
      <w:r w:rsidRPr="0005270D">
        <w:rPr>
          <w:rFonts w:ascii="Times New Roman" w:hAnsi="Times New Roman"/>
          <w:sz w:val="28"/>
          <w:szCs w:val="28"/>
        </w:rPr>
        <w:t>скрипт</w:t>
      </w:r>
      <w:proofErr w:type="spellEnd"/>
      <w:r w:rsidRPr="0005270D">
        <w:rPr>
          <w:rFonts w:ascii="Times New Roman" w:hAnsi="Times New Roman"/>
          <w:sz w:val="28"/>
          <w:szCs w:val="28"/>
        </w:rPr>
        <w:t>» означает «сценарий». С точки зрения коммуникативной сферы</w:t>
      </w:r>
      <w:r>
        <w:rPr>
          <w:rFonts w:ascii="Times New Roman" w:hAnsi="Times New Roman"/>
          <w:sz w:val="28"/>
          <w:szCs w:val="28"/>
        </w:rPr>
        <w:t xml:space="preserve"> в медицине</w:t>
      </w:r>
      <w:r w:rsidRPr="000527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270D">
        <w:rPr>
          <w:rFonts w:ascii="Times New Roman" w:hAnsi="Times New Roman"/>
          <w:sz w:val="28"/>
          <w:szCs w:val="28"/>
        </w:rPr>
        <w:t>скрипт</w:t>
      </w:r>
      <w:proofErr w:type="spellEnd"/>
      <w:r w:rsidRPr="0005270D">
        <w:rPr>
          <w:rFonts w:ascii="Times New Roman" w:hAnsi="Times New Roman"/>
          <w:sz w:val="28"/>
          <w:szCs w:val="28"/>
        </w:rPr>
        <w:t xml:space="preserve"> – это пошаговый алгоритм ведения диалога с п</w:t>
      </w:r>
      <w:r>
        <w:rPr>
          <w:rFonts w:ascii="Times New Roman" w:hAnsi="Times New Roman"/>
          <w:sz w:val="28"/>
          <w:szCs w:val="28"/>
        </w:rPr>
        <w:t>ациентом</w:t>
      </w:r>
      <w:r w:rsidRPr="0005270D">
        <w:rPr>
          <w:rFonts w:ascii="Times New Roman" w:hAnsi="Times New Roman"/>
          <w:sz w:val="28"/>
          <w:szCs w:val="28"/>
        </w:rPr>
        <w:t>, используемый</w:t>
      </w:r>
      <w:r>
        <w:rPr>
          <w:rFonts w:ascii="Times New Roman" w:hAnsi="Times New Roman"/>
          <w:sz w:val="28"/>
          <w:szCs w:val="28"/>
        </w:rPr>
        <w:t xml:space="preserve"> в   лечебно-диагностическом процессе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3F6EAD">
        <w:rPr>
          <w:rFonts w:ascii="Times New Roman" w:hAnsi="Times New Roman"/>
          <w:sz w:val="28"/>
          <w:szCs w:val="28"/>
        </w:rPr>
        <w:t xml:space="preserve"> </w:t>
      </w:r>
      <w:r w:rsidR="000408F4">
        <w:rPr>
          <w:rFonts w:ascii="Times New Roman" w:hAnsi="Times New Roman"/>
          <w:sz w:val="28"/>
          <w:szCs w:val="28"/>
        </w:rPr>
        <w:t>Э</w:t>
      </w:r>
      <w:r w:rsidRPr="000C2FDF">
        <w:rPr>
          <w:rFonts w:ascii="Times New Roman" w:hAnsi="Times New Roman"/>
          <w:sz w:val="28"/>
          <w:szCs w:val="28"/>
        </w:rPr>
        <w:t xml:space="preserve">то сценарии разговора с пациентом в разных ситуациях.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C2FDF">
        <w:rPr>
          <w:rFonts w:ascii="Times New Roman" w:hAnsi="Times New Roman"/>
          <w:sz w:val="28"/>
          <w:szCs w:val="28"/>
        </w:rPr>
        <w:t xml:space="preserve">создании </w:t>
      </w:r>
      <w:proofErr w:type="spellStart"/>
      <w:r w:rsidRPr="000C2FDF">
        <w:rPr>
          <w:rFonts w:ascii="Times New Roman" w:hAnsi="Times New Roman"/>
          <w:sz w:val="28"/>
          <w:szCs w:val="28"/>
        </w:rPr>
        <w:t>скриптов</w:t>
      </w:r>
      <w:proofErr w:type="spellEnd"/>
      <w:r w:rsidRPr="000C2FDF">
        <w:rPr>
          <w:rFonts w:ascii="Times New Roman" w:hAnsi="Times New Roman"/>
          <w:sz w:val="28"/>
          <w:szCs w:val="28"/>
        </w:rPr>
        <w:t xml:space="preserve"> лежит идея </w:t>
      </w:r>
      <w:proofErr w:type="spellStart"/>
      <w:r w:rsidRPr="000C2FDF">
        <w:rPr>
          <w:rFonts w:ascii="Times New Roman" w:hAnsi="Times New Roman"/>
          <w:sz w:val="28"/>
          <w:szCs w:val="28"/>
        </w:rPr>
        <w:t>технологизации</w:t>
      </w:r>
      <w:proofErr w:type="spellEnd"/>
      <w:r w:rsidRPr="000C2FDF">
        <w:rPr>
          <w:rFonts w:ascii="Times New Roman" w:hAnsi="Times New Roman"/>
          <w:sz w:val="28"/>
          <w:szCs w:val="28"/>
        </w:rPr>
        <w:t xml:space="preserve"> искусства общения с </w:t>
      </w:r>
      <w:r w:rsidR="000408F4">
        <w:rPr>
          <w:rFonts w:ascii="Times New Roman" w:hAnsi="Times New Roman"/>
          <w:sz w:val="28"/>
          <w:szCs w:val="28"/>
        </w:rPr>
        <w:t xml:space="preserve">пациентами </w:t>
      </w:r>
      <w:r w:rsidRPr="000C2FDF">
        <w:rPr>
          <w:rFonts w:ascii="Times New Roman" w:hAnsi="Times New Roman"/>
          <w:sz w:val="28"/>
          <w:szCs w:val="28"/>
        </w:rPr>
        <w:t>и уменьшение влияния человеческого фактора. И, как следствие, повышение эффективности и результативности каждого контакта, снижение временных и прочих затрат.</w:t>
      </w:r>
    </w:p>
    <w:p w:rsidR="00802651" w:rsidRPr="0005270D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05270D">
        <w:rPr>
          <w:rFonts w:ascii="Times New Roman" w:hAnsi="Times New Roman"/>
          <w:sz w:val="28"/>
          <w:szCs w:val="28"/>
        </w:rPr>
        <w:t>крипт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5270D">
        <w:rPr>
          <w:rFonts w:ascii="Times New Roman" w:hAnsi="Times New Roman"/>
          <w:sz w:val="28"/>
          <w:szCs w:val="28"/>
        </w:rPr>
        <w:t>– это заранее продуманная и подготовленная схема разговора с пациентом, последовательность вопросов/предложений медицинского работника и возможных вариантов ответов пациента. Данная схема должна предусматривать и учитывать различные сценарии поведения пациента, начиная с момента приветствия и заканчивая выполнением целевого действия.</w:t>
      </w:r>
    </w:p>
    <w:p w:rsidR="00802651" w:rsidRPr="0005270D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270D">
        <w:rPr>
          <w:rFonts w:ascii="Times New Roman" w:hAnsi="Times New Roman"/>
          <w:sz w:val="28"/>
          <w:szCs w:val="28"/>
        </w:rPr>
        <w:t xml:space="preserve">Цель </w:t>
      </w:r>
      <w:proofErr w:type="spellStart"/>
      <w:r w:rsidRPr="0005270D">
        <w:rPr>
          <w:rFonts w:ascii="Times New Roman" w:hAnsi="Times New Roman"/>
          <w:sz w:val="28"/>
          <w:szCs w:val="28"/>
        </w:rPr>
        <w:t>скрипта</w:t>
      </w:r>
      <w:proofErr w:type="spellEnd"/>
      <w:r w:rsidRPr="0005270D">
        <w:rPr>
          <w:rFonts w:ascii="Times New Roman" w:hAnsi="Times New Roman"/>
          <w:sz w:val="28"/>
          <w:szCs w:val="28"/>
        </w:rPr>
        <w:t xml:space="preserve"> – повышение вероятности запланированного целевого действия пациента. Под целевым действием следует понимать конкретный, однозначно измеримый результат, которым должен закончиться данный контакт с пациентом. </w:t>
      </w:r>
    </w:p>
    <w:p w:rsidR="00802651" w:rsidRPr="0005270D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05270D">
        <w:rPr>
          <w:rFonts w:ascii="Times New Roman" w:hAnsi="Times New Roman"/>
          <w:sz w:val="28"/>
          <w:szCs w:val="28"/>
        </w:rPr>
        <w:t>крипт</w:t>
      </w:r>
      <w:proofErr w:type="spellEnd"/>
      <w:r w:rsidRPr="0005270D">
        <w:rPr>
          <w:rFonts w:ascii="Times New Roman" w:hAnsi="Times New Roman"/>
          <w:sz w:val="28"/>
          <w:szCs w:val="28"/>
        </w:rPr>
        <w:t xml:space="preserve"> имеет определенную конструктивную основу – своеобразный «скелет». На этой основе базируются готовые речевые модули медицинского работника и пациента, которые составляются с учетом не только медицинских, но и психологических знаний.</w:t>
      </w:r>
    </w:p>
    <w:p w:rsidR="00802651" w:rsidRPr="0005270D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270D">
        <w:rPr>
          <w:rFonts w:ascii="Times New Roman" w:hAnsi="Times New Roman"/>
          <w:sz w:val="28"/>
          <w:szCs w:val="28"/>
        </w:rPr>
        <w:lastRenderedPageBreak/>
        <w:t xml:space="preserve">Основные этапы создания </w:t>
      </w:r>
      <w:proofErr w:type="spellStart"/>
      <w:r w:rsidRPr="0005270D">
        <w:rPr>
          <w:rFonts w:ascii="Times New Roman" w:hAnsi="Times New Roman"/>
          <w:sz w:val="28"/>
          <w:szCs w:val="28"/>
        </w:rPr>
        <w:t>скрипта</w:t>
      </w:r>
      <w:proofErr w:type="spellEnd"/>
      <w:r w:rsidRPr="0005270D">
        <w:rPr>
          <w:rFonts w:ascii="Times New Roman" w:hAnsi="Times New Roman"/>
          <w:sz w:val="28"/>
          <w:szCs w:val="28"/>
        </w:rPr>
        <w:t xml:space="preserve"> можно представить следующим образом:</w:t>
      </w:r>
    </w:p>
    <w:p w:rsidR="00802651" w:rsidRPr="0005270D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270D">
        <w:rPr>
          <w:rFonts w:ascii="Times New Roman" w:hAnsi="Times New Roman"/>
          <w:sz w:val="28"/>
          <w:szCs w:val="28"/>
        </w:rPr>
        <w:t>‪</w:t>
      </w:r>
      <w:r>
        <w:rPr>
          <w:rFonts w:ascii="Times New Roman" w:hAnsi="Times New Roman"/>
          <w:sz w:val="28"/>
          <w:szCs w:val="28"/>
        </w:rPr>
        <w:t>о</w:t>
      </w:r>
      <w:r w:rsidRPr="0005270D">
        <w:rPr>
          <w:rFonts w:ascii="Times New Roman" w:hAnsi="Times New Roman"/>
          <w:sz w:val="28"/>
          <w:szCs w:val="28"/>
        </w:rPr>
        <w:t>пределить основные элементы разговора:</w:t>
      </w:r>
    </w:p>
    <w:p w:rsidR="00802651" w:rsidRPr="0005270D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270D">
        <w:rPr>
          <w:rFonts w:ascii="Times New Roman" w:hAnsi="Times New Roman"/>
          <w:sz w:val="28"/>
          <w:szCs w:val="28"/>
        </w:rPr>
        <w:t>установ</w:t>
      </w:r>
      <w:r>
        <w:rPr>
          <w:rFonts w:ascii="Times New Roman" w:hAnsi="Times New Roman"/>
          <w:sz w:val="28"/>
          <w:szCs w:val="28"/>
        </w:rPr>
        <w:t>ить</w:t>
      </w:r>
      <w:r w:rsidRPr="0005270D">
        <w:rPr>
          <w:rFonts w:ascii="Times New Roman" w:hAnsi="Times New Roman"/>
          <w:sz w:val="28"/>
          <w:szCs w:val="28"/>
        </w:rPr>
        <w:t xml:space="preserve"> контакт с пациентом;</w:t>
      </w:r>
    </w:p>
    <w:p w:rsidR="00802651" w:rsidRPr="0005270D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270D">
        <w:rPr>
          <w:rFonts w:ascii="Times New Roman" w:hAnsi="Times New Roman"/>
          <w:sz w:val="28"/>
          <w:szCs w:val="28"/>
        </w:rPr>
        <w:t>выясн</w:t>
      </w:r>
      <w:r>
        <w:rPr>
          <w:rFonts w:ascii="Times New Roman" w:hAnsi="Times New Roman"/>
          <w:sz w:val="28"/>
          <w:szCs w:val="28"/>
        </w:rPr>
        <w:t>ить</w:t>
      </w:r>
      <w:r w:rsidRPr="0005270D">
        <w:rPr>
          <w:rFonts w:ascii="Times New Roman" w:hAnsi="Times New Roman"/>
          <w:sz w:val="28"/>
          <w:szCs w:val="28"/>
        </w:rPr>
        <w:t xml:space="preserve"> потребност</w:t>
      </w:r>
      <w:r>
        <w:rPr>
          <w:rFonts w:ascii="Times New Roman" w:hAnsi="Times New Roman"/>
          <w:sz w:val="28"/>
          <w:szCs w:val="28"/>
        </w:rPr>
        <w:t>и</w:t>
      </w:r>
      <w:r w:rsidRPr="0005270D">
        <w:rPr>
          <w:rFonts w:ascii="Times New Roman" w:hAnsi="Times New Roman"/>
          <w:sz w:val="28"/>
          <w:szCs w:val="28"/>
        </w:rPr>
        <w:t xml:space="preserve"> пациента;</w:t>
      </w:r>
    </w:p>
    <w:p w:rsidR="00802651" w:rsidRPr="0005270D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270D">
        <w:rPr>
          <w:rFonts w:ascii="Times New Roman" w:hAnsi="Times New Roman"/>
          <w:sz w:val="28"/>
          <w:szCs w:val="28"/>
        </w:rPr>
        <w:t>излож</w:t>
      </w:r>
      <w:r>
        <w:rPr>
          <w:rFonts w:ascii="Times New Roman" w:hAnsi="Times New Roman"/>
          <w:sz w:val="28"/>
          <w:szCs w:val="28"/>
        </w:rPr>
        <w:t>ить</w:t>
      </w:r>
      <w:r w:rsidRPr="0005270D">
        <w:rPr>
          <w:rFonts w:ascii="Times New Roman" w:hAnsi="Times New Roman"/>
          <w:sz w:val="28"/>
          <w:szCs w:val="28"/>
        </w:rPr>
        <w:t xml:space="preserve"> необходим</w:t>
      </w:r>
      <w:r>
        <w:rPr>
          <w:rFonts w:ascii="Times New Roman" w:hAnsi="Times New Roman"/>
          <w:sz w:val="28"/>
          <w:szCs w:val="28"/>
        </w:rPr>
        <w:t>ую</w:t>
      </w:r>
      <w:r w:rsidRPr="0005270D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ю</w:t>
      </w:r>
      <w:r w:rsidRPr="0005270D">
        <w:rPr>
          <w:rFonts w:ascii="Times New Roman" w:hAnsi="Times New Roman"/>
          <w:sz w:val="28"/>
          <w:szCs w:val="28"/>
        </w:rPr>
        <w:t>;</w:t>
      </w:r>
    </w:p>
    <w:p w:rsidR="00802651" w:rsidRPr="0005270D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Pr="0005270D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у</w:t>
      </w:r>
      <w:r w:rsidRPr="0005270D">
        <w:rPr>
          <w:rFonts w:ascii="Times New Roman" w:hAnsi="Times New Roman"/>
          <w:sz w:val="28"/>
          <w:szCs w:val="28"/>
        </w:rPr>
        <w:t xml:space="preserve"> с возражениями/вопросами;</w:t>
      </w:r>
    </w:p>
    <w:p w:rsidR="00802651" w:rsidRPr="0005270D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270D">
        <w:rPr>
          <w:rFonts w:ascii="Times New Roman" w:hAnsi="Times New Roman"/>
          <w:sz w:val="28"/>
          <w:szCs w:val="28"/>
        </w:rPr>
        <w:t>заверш</w:t>
      </w:r>
      <w:r>
        <w:rPr>
          <w:rFonts w:ascii="Times New Roman" w:hAnsi="Times New Roman"/>
          <w:sz w:val="28"/>
          <w:szCs w:val="28"/>
        </w:rPr>
        <w:t>ить</w:t>
      </w:r>
      <w:r w:rsidRPr="0005270D">
        <w:rPr>
          <w:rFonts w:ascii="Times New Roman" w:hAnsi="Times New Roman"/>
          <w:sz w:val="28"/>
          <w:szCs w:val="28"/>
        </w:rPr>
        <w:t xml:space="preserve"> контакт.</w:t>
      </w:r>
    </w:p>
    <w:p w:rsidR="00802651" w:rsidRPr="0005270D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270D">
        <w:rPr>
          <w:rFonts w:ascii="Times New Roman" w:hAnsi="Times New Roman"/>
          <w:sz w:val="28"/>
          <w:szCs w:val="28"/>
        </w:rPr>
        <w:t>‪</w:t>
      </w:r>
      <w:r>
        <w:rPr>
          <w:rFonts w:ascii="Times New Roman" w:hAnsi="Times New Roman"/>
          <w:sz w:val="28"/>
          <w:szCs w:val="28"/>
        </w:rPr>
        <w:t xml:space="preserve">При составлении </w:t>
      </w:r>
      <w:proofErr w:type="spellStart"/>
      <w:r>
        <w:rPr>
          <w:rFonts w:ascii="Times New Roman" w:hAnsi="Times New Roman"/>
          <w:sz w:val="28"/>
          <w:szCs w:val="28"/>
        </w:rPr>
        <w:t>скриптов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необходимо  п</w:t>
      </w:r>
      <w:r w:rsidRPr="0005270D">
        <w:rPr>
          <w:rFonts w:ascii="Times New Roman" w:hAnsi="Times New Roman"/>
          <w:sz w:val="28"/>
          <w:szCs w:val="28"/>
        </w:rPr>
        <w:t>родумать различные варианты реакций пациента на каждый из элементов беседы.</w:t>
      </w: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270D">
        <w:rPr>
          <w:rFonts w:ascii="Times New Roman" w:hAnsi="Times New Roman"/>
          <w:sz w:val="28"/>
          <w:szCs w:val="28"/>
        </w:rPr>
        <w:t>‪‬На каждую реакцию клиента прописать речевой модуль (ответ) медицинского работника.</w:t>
      </w:r>
      <w:r w:rsidRPr="000C2FDF">
        <w:t xml:space="preserve"> </w:t>
      </w:r>
    </w:p>
    <w:p w:rsidR="00802651" w:rsidRPr="002B6045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2651" w:rsidRDefault="00802651" w:rsidP="008026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02651" w:rsidRPr="00802651" w:rsidRDefault="006F4BA1" w:rsidP="006F4BA1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 ПОНЯТИЯ</w:t>
      </w:r>
    </w:p>
    <w:p w:rsidR="00802651" w:rsidRPr="00F343F1" w:rsidRDefault="00802651" w:rsidP="00802651">
      <w:pPr>
        <w:pStyle w:val="a3"/>
        <w:ind w:left="1068"/>
        <w:rPr>
          <w:rFonts w:ascii="Times New Roman" w:hAnsi="Times New Roman"/>
          <w:b/>
          <w:sz w:val="28"/>
          <w:szCs w:val="28"/>
        </w:rPr>
      </w:pP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7367">
        <w:rPr>
          <w:rFonts w:ascii="Times New Roman" w:hAnsi="Times New Roman"/>
          <w:b/>
          <w:sz w:val="28"/>
          <w:szCs w:val="28"/>
        </w:rPr>
        <w:t>Скрипты</w:t>
      </w:r>
      <w:proofErr w:type="spellEnd"/>
      <w:r w:rsidRPr="004B7367">
        <w:rPr>
          <w:rFonts w:ascii="Times New Roman" w:hAnsi="Times New Roman"/>
          <w:sz w:val="28"/>
          <w:szCs w:val="28"/>
        </w:rPr>
        <w:t xml:space="preserve"> — это сценарии разговора с пациентом в разных ситуациях (речевой модуль)</w:t>
      </w:r>
    </w:p>
    <w:p w:rsidR="00802651" w:rsidRPr="004B7367" w:rsidRDefault="00802651" w:rsidP="00802651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367">
        <w:rPr>
          <w:rFonts w:ascii="Times New Roman" w:hAnsi="Times New Roman"/>
          <w:b/>
          <w:sz w:val="28"/>
          <w:szCs w:val="28"/>
        </w:rPr>
        <w:t>Стандартизированный пациент</w:t>
      </w:r>
      <w:r w:rsidRPr="004B7367">
        <w:rPr>
          <w:rFonts w:ascii="Times New Roman" w:hAnsi="Times New Roman"/>
          <w:sz w:val="28"/>
          <w:szCs w:val="28"/>
        </w:rPr>
        <w:t xml:space="preserve"> – </w:t>
      </w:r>
      <w:r w:rsidRPr="004B7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человек, тщательно подготовленный симулировать реального пациента настолько точно, что симуляцию не может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заметить даже опытный клиницист</w:t>
      </w:r>
      <w:r w:rsidR="006F4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02651" w:rsidRPr="004B7367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B7367">
        <w:rPr>
          <w:rFonts w:ascii="Times New Roman" w:hAnsi="Times New Roman"/>
          <w:b/>
          <w:sz w:val="28"/>
          <w:szCs w:val="28"/>
        </w:rPr>
        <w:t>Симулированный пациент</w:t>
      </w:r>
      <w:r w:rsidRPr="004B7367">
        <w:rPr>
          <w:rFonts w:ascii="Times New Roman" w:hAnsi="Times New Roman"/>
          <w:sz w:val="28"/>
          <w:szCs w:val="28"/>
        </w:rPr>
        <w:t xml:space="preserve"> – специально подготовленный человек, умеющий воспроизводить в симулированных медицинских консультациях различные образы поведения пациентов и рассказывать о своих ощущениях.</w:t>
      </w:r>
    </w:p>
    <w:p w:rsidR="00802651" w:rsidRPr="004B7367" w:rsidRDefault="00802651" w:rsidP="008026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7367">
        <w:rPr>
          <w:rFonts w:ascii="Times New Roman" w:hAnsi="Times New Roman"/>
          <w:sz w:val="28"/>
          <w:szCs w:val="28"/>
        </w:rPr>
        <w:tab/>
      </w:r>
      <w:r w:rsidRPr="004B7367">
        <w:rPr>
          <w:rFonts w:ascii="Times New Roman" w:hAnsi="Times New Roman"/>
          <w:b/>
          <w:sz w:val="28"/>
          <w:szCs w:val="28"/>
        </w:rPr>
        <w:t>Клиническая задача</w:t>
      </w:r>
      <w:r w:rsidRPr="004B7367">
        <w:rPr>
          <w:rFonts w:ascii="Times New Roman" w:hAnsi="Times New Roman"/>
          <w:sz w:val="28"/>
          <w:szCs w:val="28"/>
        </w:rPr>
        <w:t xml:space="preserve"> – это вид учебного задания, имитирующий ситуации, которые могут возникнуть в реальной действительности.</w:t>
      </w:r>
    </w:p>
    <w:p w:rsidR="00802651" w:rsidRPr="004B7367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B736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Клинический сценарий – </w:t>
      </w:r>
      <w:r w:rsidRPr="004B736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это</w:t>
      </w:r>
      <w:r w:rsidRPr="004B7367">
        <w:rPr>
          <w:rFonts w:ascii="Times New Roman" w:hAnsi="Times New Roman"/>
          <w:sz w:val="28"/>
          <w:szCs w:val="28"/>
        </w:rPr>
        <w:t xml:space="preserve"> сценарий, связанный с воспроизведением</w:t>
      </w:r>
      <w:r w:rsidRPr="004B7367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B7367">
        <w:rPr>
          <w:rFonts w:ascii="Times New Roman" w:hAnsi="Times New Roman"/>
          <w:sz w:val="28"/>
          <w:szCs w:val="28"/>
        </w:rPr>
        <w:t xml:space="preserve">стандартизированным пациентом жалоб, симптомов, а также поведения и внутреннего состояния, описанных в клинической задаче в условиях, максимально приближенных </w:t>
      </w:r>
      <w:proofErr w:type="gramStart"/>
      <w:r w:rsidRPr="004B7367">
        <w:rPr>
          <w:rFonts w:ascii="Times New Roman" w:hAnsi="Times New Roman"/>
          <w:sz w:val="28"/>
          <w:szCs w:val="28"/>
        </w:rPr>
        <w:t>к</w:t>
      </w:r>
      <w:proofErr w:type="gramEnd"/>
      <w:r w:rsidRPr="004B7367">
        <w:rPr>
          <w:rFonts w:ascii="Times New Roman" w:hAnsi="Times New Roman"/>
          <w:sz w:val="28"/>
          <w:szCs w:val="28"/>
        </w:rPr>
        <w:t xml:space="preserve"> реальным. </w:t>
      </w:r>
    </w:p>
    <w:p w:rsidR="00802651" w:rsidRPr="004B7367" w:rsidRDefault="00802651" w:rsidP="00802651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Pr="004B7367">
        <w:rPr>
          <w:rFonts w:ascii="Times New Roman" w:hAnsi="Times New Roman"/>
          <w:b/>
          <w:bCs/>
          <w:color w:val="000000"/>
          <w:sz w:val="28"/>
          <w:szCs w:val="28"/>
        </w:rPr>
        <w:t>етодика «Стандартизированный пациент»</w:t>
      </w:r>
      <w:r w:rsidR="006F4BA1">
        <w:rPr>
          <w:rFonts w:ascii="Times New Roman" w:hAnsi="Times New Roman"/>
          <w:b/>
          <w:bCs/>
          <w:color w:val="000000"/>
          <w:sz w:val="28"/>
          <w:szCs w:val="28"/>
        </w:rPr>
        <w:t xml:space="preserve"> -</w:t>
      </w:r>
      <w:r w:rsidRPr="004B73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6F4BA1">
        <w:rPr>
          <w:rFonts w:ascii="Times New Roman" w:hAnsi="Times New Roman"/>
          <w:color w:val="000000"/>
          <w:sz w:val="28"/>
          <w:szCs w:val="28"/>
        </w:rPr>
        <w:t>э</w:t>
      </w:r>
      <w:r w:rsidRPr="004B7367">
        <w:rPr>
          <w:rFonts w:ascii="Times New Roman" w:hAnsi="Times New Roman"/>
          <w:color w:val="000000"/>
          <w:sz w:val="28"/>
          <w:szCs w:val="28"/>
        </w:rPr>
        <w:t>то игровой процесс с участием «</w:t>
      </w:r>
      <w:r>
        <w:rPr>
          <w:rFonts w:ascii="Times New Roman" w:hAnsi="Times New Roman"/>
          <w:color w:val="000000"/>
          <w:sz w:val="28"/>
          <w:szCs w:val="28"/>
        </w:rPr>
        <w:t>медработника</w:t>
      </w:r>
      <w:r w:rsidRPr="004B7367">
        <w:rPr>
          <w:rFonts w:ascii="Times New Roman" w:hAnsi="Times New Roman"/>
          <w:color w:val="000000"/>
          <w:sz w:val="28"/>
          <w:szCs w:val="28"/>
        </w:rPr>
        <w:t>» и «пациента»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B7367">
        <w:rPr>
          <w:rFonts w:ascii="Times New Roman" w:hAnsi="Times New Roman"/>
          <w:color w:val="000000"/>
          <w:sz w:val="28"/>
          <w:szCs w:val="28"/>
        </w:rPr>
        <w:t>позволяющий, с одной стороны, развить практические и коммуникативные навыки, с другой – провести комплексную оценку знаний и умений обучаемого.</w:t>
      </w:r>
      <w:proofErr w:type="gramEnd"/>
      <w:r w:rsidRPr="004B7367">
        <w:rPr>
          <w:rFonts w:ascii="Times New Roman" w:hAnsi="Times New Roman"/>
          <w:color w:val="000000"/>
          <w:sz w:val="28"/>
          <w:szCs w:val="28"/>
        </w:rPr>
        <w:t xml:space="preserve"> Преимуществом данной м</w:t>
      </w:r>
      <w:r w:rsidR="006F4BA1">
        <w:rPr>
          <w:rFonts w:ascii="Times New Roman" w:hAnsi="Times New Roman"/>
          <w:color w:val="000000"/>
          <w:sz w:val="28"/>
          <w:szCs w:val="28"/>
        </w:rPr>
        <w:t>етодики является то, что учащийся</w:t>
      </w:r>
      <w:r w:rsidRPr="004B7367">
        <w:rPr>
          <w:rFonts w:ascii="Times New Roman" w:hAnsi="Times New Roman"/>
          <w:color w:val="000000"/>
          <w:sz w:val="28"/>
          <w:szCs w:val="28"/>
        </w:rPr>
        <w:t xml:space="preserve"> может реально оценить уровень своей подготовки, выявить пробелы в знаниях и умениях, и вовремя предпринять попытки по их устранению.</w:t>
      </w:r>
    </w:p>
    <w:p w:rsidR="00802651" w:rsidRPr="00F343F1" w:rsidRDefault="00802651" w:rsidP="008026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2651" w:rsidRDefault="006F4BA1" w:rsidP="006F4BA1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802651" w:rsidRDefault="00802651" w:rsidP="00802651">
      <w:pPr>
        <w:pStyle w:val="a3"/>
        <w:ind w:left="1068"/>
        <w:rPr>
          <w:rFonts w:ascii="Times New Roman" w:hAnsi="Times New Roman"/>
          <w:b/>
          <w:sz w:val="28"/>
          <w:szCs w:val="28"/>
        </w:rPr>
      </w:pPr>
    </w:p>
    <w:p w:rsidR="00802651" w:rsidRDefault="00802651" w:rsidP="006F4B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39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Коммуникативная компетентность</w:t>
      </w:r>
      <w:r w:rsidRPr="002B39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4BA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содержании стандартов среднего специального медицинского</w:t>
      </w:r>
      <w:r w:rsidRPr="009B3D8E">
        <w:rPr>
          <w:rFonts w:ascii="Times New Roman" w:hAnsi="Times New Roman"/>
          <w:sz w:val="28"/>
          <w:szCs w:val="28"/>
        </w:rPr>
        <w:t xml:space="preserve"> образования</w:t>
      </w:r>
      <w:r w:rsidR="006F4BA1">
        <w:rPr>
          <w:rFonts w:ascii="Times New Roman" w:hAnsi="Times New Roman"/>
          <w:sz w:val="28"/>
          <w:szCs w:val="28"/>
        </w:rPr>
        <w:t xml:space="preserve"> </w:t>
      </w:r>
      <w:r w:rsidRPr="009B3D8E">
        <w:rPr>
          <w:rFonts w:ascii="Times New Roman" w:hAnsi="Times New Roman"/>
          <w:sz w:val="28"/>
          <w:szCs w:val="28"/>
        </w:rPr>
        <w:t xml:space="preserve">отмечается </w:t>
      </w:r>
      <w:r w:rsidR="006F4BA1">
        <w:rPr>
          <w:rFonts w:ascii="Times New Roman" w:hAnsi="Times New Roman"/>
          <w:sz w:val="28"/>
          <w:szCs w:val="28"/>
        </w:rPr>
        <w:t xml:space="preserve">умение </w:t>
      </w:r>
      <w:r w:rsidRPr="009B3D8E">
        <w:rPr>
          <w:rFonts w:ascii="Times New Roman" w:hAnsi="Times New Roman"/>
          <w:sz w:val="28"/>
          <w:szCs w:val="28"/>
        </w:rPr>
        <w:t>будущих специалистов устанавливать эффективную коммуникацию</w:t>
      </w:r>
      <w:r w:rsidR="006F4BA1">
        <w:rPr>
          <w:rFonts w:ascii="Times New Roman" w:hAnsi="Times New Roman"/>
          <w:sz w:val="28"/>
          <w:szCs w:val="28"/>
        </w:rPr>
        <w:t xml:space="preserve"> с пациентом</w:t>
      </w:r>
      <w:r w:rsidRPr="009B3D8E">
        <w:rPr>
          <w:rFonts w:ascii="Times New Roman" w:hAnsi="Times New Roman"/>
          <w:sz w:val="28"/>
          <w:szCs w:val="28"/>
        </w:rPr>
        <w:t xml:space="preserve">. </w:t>
      </w:r>
    </w:p>
    <w:p w:rsidR="00802651" w:rsidRPr="00A4318D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4318D">
        <w:rPr>
          <w:rFonts w:ascii="Times New Roman" w:hAnsi="Times New Roman"/>
          <w:sz w:val="28"/>
          <w:szCs w:val="28"/>
        </w:rPr>
        <w:lastRenderedPageBreak/>
        <w:t>Исследование особенностей коммуникативной компетентности, особенно через призму профессиональной де</w:t>
      </w:r>
      <w:r w:rsidR="005F451D">
        <w:rPr>
          <w:rFonts w:ascii="Times New Roman" w:hAnsi="Times New Roman"/>
          <w:sz w:val="28"/>
          <w:szCs w:val="28"/>
        </w:rPr>
        <w:t>ятельности будущего специалиста</w:t>
      </w:r>
      <w:r w:rsidRPr="00A4318D">
        <w:rPr>
          <w:rFonts w:ascii="Times New Roman" w:hAnsi="Times New Roman"/>
          <w:sz w:val="28"/>
          <w:szCs w:val="28"/>
        </w:rPr>
        <w:t xml:space="preserve"> имеет неоспоримое практическое значение. </w:t>
      </w:r>
    </w:p>
    <w:p w:rsidR="00802651" w:rsidRPr="009B3D8E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3D8E">
        <w:rPr>
          <w:rFonts w:ascii="Times New Roman" w:hAnsi="Times New Roman"/>
          <w:sz w:val="28"/>
          <w:szCs w:val="28"/>
        </w:rPr>
        <w:t xml:space="preserve">Поэтому формирование приемов и методов развития коммуникативных способностей </w:t>
      </w:r>
      <w:r w:rsidR="005F451D">
        <w:rPr>
          <w:rFonts w:ascii="Times New Roman" w:hAnsi="Times New Roman"/>
          <w:sz w:val="28"/>
          <w:szCs w:val="28"/>
        </w:rPr>
        <w:t xml:space="preserve">особенно </w:t>
      </w:r>
      <w:r w:rsidR="005F451D" w:rsidRPr="009B3D8E">
        <w:rPr>
          <w:rFonts w:ascii="Times New Roman" w:hAnsi="Times New Roman"/>
          <w:sz w:val="28"/>
          <w:szCs w:val="28"/>
        </w:rPr>
        <w:t xml:space="preserve">актуально </w:t>
      </w:r>
      <w:r w:rsidRPr="009B3D8E">
        <w:rPr>
          <w:rFonts w:ascii="Times New Roman" w:hAnsi="Times New Roman"/>
          <w:sz w:val="28"/>
          <w:szCs w:val="28"/>
        </w:rPr>
        <w:t xml:space="preserve">в ходе </w:t>
      </w:r>
      <w:r w:rsidR="00F3620D">
        <w:rPr>
          <w:rFonts w:ascii="Times New Roman" w:hAnsi="Times New Roman"/>
          <w:sz w:val="28"/>
          <w:szCs w:val="28"/>
        </w:rPr>
        <w:t>практи</w:t>
      </w:r>
      <w:r w:rsidR="005F451D">
        <w:rPr>
          <w:rFonts w:ascii="Times New Roman" w:hAnsi="Times New Roman"/>
          <w:sz w:val="28"/>
          <w:szCs w:val="28"/>
        </w:rPr>
        <w:t>ко-ориентированного</w:t>
      </w:r>
      <w:r w:rsidRPr="009B3D8E">
        <w:rPr>
          <w:rFonts w:ascii="Times New Roman" w:hAnsi="Times New Roman"/>
          <w:sz w:val="28"/>
          <w:szCs w:val="28"/>
        </w:rPr>
        <w:t xml:space="preserve"> обучения. </w:t>
      </w:r>
    </w:p>
    <w:p w:rsidR="00802651" w:rsidRPr="009B3D8E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3D8E">
        <w:rPr>
          <w:rFonts w:ascii="Times New Roman" w:hAnsi="Times New Roman"/>
          <w:b/>
          <w:bCs/>
          <w:sz w:val="28"/>
          <w:szCs w:val="28"/>
        </w:rPr>
        <w:t xml:space="preserve">Коммуникация </w:t>
      </w:r>
      <w:r w:rsidRPr="009B3D8E">
        <w:rPr>
          <w:rFonts w:ascii="Times New Roman" w:hAnsi="Times New Roman"/>
          <w:sz w:val="28"/>
          <w:szCs w:val="28"/>
        </w:rPr>
        <w:t>в широком смысле понимается как общение, передача информации от человека к человеку, как специфическая форма взаимодействия</w:t>
      </w:r>
      <w:r>
        <w:rPr>
          <w:rFonts w:ascii="Times New Roman" w:hAnsi="Times New Roman"/>
          <w:sz w:val="28"/>
          <w:szCs w:val="28"/>
        </w:rPr>
        <w:t xml:space="preserve"> людей в процессе </w:t>
      </w:r>
      <w:r w:rsidRPr="009B3D8E">
        <w:rPr>
          <w:rFonts w:ascii="Times New Roman" w:hAnsi="Times New Roman"/>
          <w:sz w:val="28"/>
          <w:szCs w:val="28"/>
        </w:rPr>
        <w:t xml:space="preserve">их познавательно-трудовой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9B3D8E">
        <w:rPr>
          <w:rFonts w:ascii="Times New Roman" w:hAnsi="Times New Roman"/>
          <w:sz w:val="28"/>
          <w:szCs w:val="28"/>
        </w:rPr>
        <w:t xml:space="preserve">. </w:t>
      </w: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39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Коммуникативная компетентность</w:t>
      </w:r>
      <w:r w:rsidRPr="002B39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2B39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обобщающее коммуникативное свойство личности, включающее в себя коммуникативные способности, знания, умения и навыки, чувственный и социальный опыт в сфере общения</w:t>
      </w:r>
      <w:r>
        <w:rPr>
          <w:rFonts w:ascii="Times New Roman" w:hAnsi="Times New Roman"/>
          <w:sz w:val="28"/>
          <w:szCs w:val="28"/>
        </w:rPr>
        <w:t>.</w:t>
      </w:r>
    </w:p>
    <w:p w:rsidR="00802651" w:rsidRDefault="00802651" w:rsidP="00802651">
      <w:pPr>
        <w:pStyle w:val="a3"/>
        <w:ind w:firstLine="708"/>
        <w:jc w:val="both"/>
        <w:rPr>
          <w:sz w:val="28"/>
          <w:szCs w:val="28"/>
        </w:rPr>
      </w:pPr>
      <w:r w:rsidRPr="00A4318D">
        <w:rPr>
          <w:rFonts w:ascii="Times New Roman" w:hAnsi="Times New Roman"/>
          <w:sz w:val="28"/>
          <w:szCs w:val="28"/>
        </w:rPr>
        <w:t>Коммуникативная компетентность сегодня рассматривается в качестве основной составляющей в общей профессиональной компетентности.</w:t>
      </w:r>
      <w:r>
        <w:rPr>
          <w:sz w:val="28"/>
          <w:szCs w:val="28"/>
        </w:rPr>
        <w:t xml:space="preserve"> </w:t>
      </w:r>
    </w:p>
    <w:p w:rsidR="00802651" w:rsidRPr="004B7367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F5390F">
        <w:rPr>
          <w:rFonts w:ascii="Times New Roman" w:hAnsi="Times New Roman"/>
          <w:sz w:val="28"/>
          <w:szCs w:val="28"/>
        </w:rPr>
        <w:t xml:space="preserve">оказания медицинской помощи </w:t>
      </w:r>
      <w:r w:rsidRPr="009B3D8E">
        <w:rPr>
          <w:rFonts w:ascii="Times New Roman" w:hAnsi="Times New Roman"/>
          <w:sz w:val="28"/>
          <w:szCs w:val="28"/>
        </w:rPr>
        <w:t>приходится взаимод</w:t>
      </w:r>
      <w:r>
        <w:rPr>
          <w:rFonts w:ascii="Times New Roman" w:hAnsi="Times New Roman"/>
          <w:sz w:val="28"/>
          <w:szCs w:val="28"/>
        </w:rPr>
        <w:t>ействовать с самыми разны</w:t>
      </w:r>
      <w:r w:rsidRPr="009B3D8E">
        <w:rPr>
          <w:rFonts w:ascii="Times New Roman" w:hAnsi="Times New Roman"/>
          <w:sz w:val="28"/>
          <w:szCs w:val="28"/>
        </w:rPr>
        <w:t>ми пац</w:t>
      </w:r>
      <w:r>
        <w:rPr>
          <w:rFonts w:ascii="Times New Roman" w:hAnsi="Times New Roman"/>
          <w:sz w:val="28"/>
          <w:szCs w:val="28"/>
        </w:rPr>
        <w:t>иентами, на психологическое состояние</w:t>
      </w:r>
      <w:r w:rsidRPr="009B3D8E">
        <w:rPr>
          <w:rFonts w:ascii="Times New Roman" w:hAnsi="Times New Roman"/>
          <w:sz w:val="28"/>
          <w:szCs w:val="28"/>
        </w:rPr>
        <w:t xml:space="preserve"> которых оказывает влияние то или иное соматическое заболевание, меняющее привычный </w:t>
      </w:r>
      <w:r>
        <w:rPr>
          <w:rFonts w:ascii="Times New Roman" w:hAnsi="Times New Roman"/>
          <w:sz w:val="28"/>
          <w:szCs w:val="28"/>
        </w:rPr>
        <w:t>образ жизни и отношение его</w:t>
      </w:r>
      <w:r w:rsidRPr="009B3D8E">
        <w:rPr>
          <w:rFonts w:ascii="Times New Roman" w:hAnsi="Times New Roman"/>
          <w:sz w:val="28"/>
          <w:szCs w:val="28"/>
        </w:rPr>
        <w:t xml:space="preserve"> к окружающим </w:t>
      </w:r>
      <w:r>
        <w:rPr>
          <w:rFonts w:ascii="Times New Roman" w:hAnsi="Times New Roman"/>
          <w:sz w:val="28"/>
          <w:szCs w:val="28"/>
        </w:rPr>
        <w:t xml:space="preserve">людям и самому себе. </w:t>
      </w:r>
    </w:p>
    <w:p w:rsidR="00802651" w:rsidRPr="009B3D8E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 современный медицинский работник</w:t>
      </w:r>
      <w:r w:rsidRPr="009B3D8E">
        <w:rPr>
          <w:rFonts w:ascii="Times New Roman" w:hAnsi="Times New Roman"/>
          <w:sz w:val="28"/>
          <w:szCs w:val="28"/>
        </w:rPr>
        <w:t xml:space="preserve"> должен уметь выбирать та</w:t>
      </w:r>
      <w:r>
        <w:rPr>
          <w:rFonts w:ascii="Times New Roman" w:hAnsi="Times New Roman"/>
          <w:sz w:val="28"/>
          <w:szCs w:val="28"/>
        </w:rPr>
        <w:t>ктику общения, максимально адек</w:t>
      </w:r>
      <w:r w:rsidRPr="009B3D8E">
        <w:rPr>
          <w:rFonts w:ascii="Times New Roman" w:hAnsi="Times New Roman"/>
          <w:sz w:val="28"/>
          <w:szCs w:val="28"/>
        </w:rPr>
        <w:t>ватную личностным характеристикам больного человека, его поведение должно точно совпадать с психологическими особен</w:t>
      </w:r>
      <w:r w:rsidR="00F3620D">
        <w:rPr>
          <w:rFonts w:ascii="Times New Roman" w:hAnsi="Times New Roman"/>
          <w:sz w:val="28"/>
          <w:szCs w:val="28"/>
        </w:rPr>
        <w:t>ностями каждого нового пациента</w:t>
      </w:r>
      <w:r w:rsidRPr="009B3D8E">
        <w:rPr>
          <w:rFonts w:ascii="Times New Roman" w:hAnsi="Times New Roman"/>
          <w:sz w:val="28"/>
          <w:szCs w:val="28"/>
        </w:rPr>
        <w:t xml:space="preserve"> </w:t>
      </w:r>
      <w:r w:rsidR="00F3620D">
        <w:rPr>
          <w:rFonts w:ascii="Times New Roman" w:hAnsi="Times New Roman"/>
          <w:sz w:val="28"/>
          <w:szCs w:val="28"/>
        </w:rPr>
        <w:t>(П</w:t>
      </w:r>
      <w:r w:rsidRPr="00F3620D">
        <w:rPr>
          <w:rFonts w:ascii="Times New Roman" w:hAnsi="Times New Roman"/>
          <w:sz w:val="28"/>
          <w:szCs w:val="28"/>
        </w:rPr>
        <w:t>риложение 1).</w:t>
      </w: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B3D8E">
        <w:rPr>
          <w:rFonts w:ascii="Times New Roman" w:hAnsi="Times New Roman"/>
          <w:sz w:val="28"/>
          <w:szCs w:val="28"/>
        </w:rPr>
        <w:t xml:space="preserve">оммуникативная компетентность у </w:t>
      </w:r>
      <w:r w:rsidR="00F3620D">
        <w:rPr>
          <w:rFonts w:ascii="Times New Roman" w:hAnsi="Times New Roman"/>
          <w:sz w:val="28"/>
          <w:szCs w:val="28"/>
        </w:rPr>
        <w:t xml:space="preserve">учащихся медицинского колледжа </w:t>
      </w:r>
      <w:r w:rsidRPr="009B3D8E">
        <w:rPr>
          <w:rFonts w:ascii="Times New Roman" w:hAnsi="Times New Roman"/>
          <w:sz w:val="28"/>
          <w:szCs w:val="28"/>
        </w:rPr>
        <w:t xml:space="preserve">предполагает не только наличие определенных психологических знаний, но и </w:t>
      </w:r>
      <w:proofErr w:type="spellStart"/>
      <w:r w:rsidRPr="009B3D8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B3D8E">
        <w:rPr>
          <w:rFonts w:ascii="Times New Roman" w:hAnsi="Times New Roman"/>
          <w:sz w:val="28"/>
          <w:szCs w:val="28"/>
        </w:rPr>
        <w:t xml:space="preserve"> некоторых специа</w:t>
      </w:r>
      <w:r>
        <w:rPr>
          <w:rFonts w:ascii="Times New Roman" w:hAnsi="Times New Roman"/>
          <w:sz w:val="28"/>
          <w:szCs w:val="28"/>
        </w:rPr>
        <w:t>льных навыков: умения устанавли</w:t>
      </w:r>
      <w:r w:rsidRPr="009B3D8E">
        <w:rPr>
          <w:rFonts w:ascii="Times New Roman" w:hAnsi="Times New Roman"/>
          <w:sz w:val="28"/>
          <w:szCs w:val="28"/>
        </w:rPr>
        <w:t>вать контакт, слушать, «читать» невербальный язык коммуникации, строить беседу, формулировать вопросы. Важно также владение собственными эмоциями, способность сохранять уверенность, контролировать свои реакции и поведение в целом. Адекватная коммуникация предполага</w:t>
      </w:r>
      <w:r>
        <w:rPr>
          <w:rFonts w:ascii="Times New Roman" w:hAnsi="Times New Roman"/>
          <w:sz w:val="28"/>
          <w:szCs w:val="28"/>
        </w:rPr>
        <w:t>ет правильное понимание пациента</w:t>
      </w:r>
      <w:r w:rsidRPr="009B3D8E">
        <w:rPr>
          <w:rFonts w:ascii="Times New Roman" w:hAnsi="Times New Roman"/>
          <w:sz w:val="28"/>
          <w:szCs w:val="28"/>
        </w:rPr>
        <w:t xml:space="preserve"> и соответствующе</w:t>
      </w:r>
      <w:r>
        <w:rPr>
          <w:rFonts w:ascii="Times New Roman" w:hAnsi="Times New Roman"/>
          <w:sz w:val="28"/>
          <w:szCs w:val="28"/>
        </w:rPr>
        <w:t>е реагирование на его поведение</w:t>
      </w:r>
      <w:r w:rsidRPr="009B3D8E">
        <w:rPr>
          <w:rFonts w:ascii="Times New Roman" w:hAnsi="Times New Roman"/>
          <w:sz w:val="28"/>
          <w:szCs w:val="28"/>
        </w:rPr>
        <w:t xml:space="preserve"> </w:t>
      </w:r>
      <w:r w:rsidR="00F3620D">
        <w:rPr>
          <w:rFonts w:ascii="Times New Roman" w:hAnsi="Times New Roman"/>
          <w:sz w:val="28"/>
          <w:szCs w:val="28"/>
        </w:rPr>
        <w:t>(П</w:t>
      </w:r>
      <w:r w:rsidRPr="00F3620D">
        <w:rPr>
          <w:rFonts w:ascii="Times New Roman" w:hAnsi="Times New Roman"/>
          <w:sz w:val="28"/>
          <w:szCs w:val="28"/>
        </w:rPr>
        <w:t>риложение 2).</w:t>
      </w: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16057">
        <w:rPr>
          <w:rFonts w:ascii="Times New Roman" w:hAnsi="Times New Roman"/>
          <w:b/>
          <w:sz w:val="28"/>
          <w:szCs w:val="28"/>
        </w:rPr>
        <w:t>Основные</w:t>
      </w:r>
      <w:r w:rsidR="00826CD1">
        <w:rPr>
          <w:rFonts w:ascii="Times New Roman" w:hAnsi="Times New Roman"/>
          <w:b/>
          <w:sz w:val="28"/>
          <w:szCs w:val="28"/>
        </w:rPr>
        <w:t xml:space="preserve"> группы коммуникативных навыков</w:t>
      </w:r>
    </w:p>
    <w:p w:rsidR="00826CD1" w:rsidRPr="00516057" w:rsidRDefault="00826CD1" w:rsidP="0080265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02651" w:rsidRPr="00516057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</w:t>
      </w:r>
      <w:r w:rsidRPr="00516057">
        <w:rPr>
          <w:rFonts w:ascii="Times New Roman" w:hAnsi="Times New Roman"/>
          <w:sz w:val="28"/>
          <w:szCs w:val="28"/>
        </w:rPr>
        <w:t>т три основные</w:t>
      </w:r>
      <w:r>
        <w:rPr>
          <w:rFonts w:ascii="Times New Roman" w:hAnsi="Times New Roman"/>
          <w:sz w:val="28"/>
          <w:szCs w:val="28"/>
        </w:rPr>
        <w:t xml:space="preserve"> группы коммуникативных навыков </w:t>
      </w:r>
    </w:p>
    <w:p w:rsidR="00802651" w:rsidRPr="00516057" w:rsidRDefault="00826CD1" w:rsidP="00826C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группа – «базисные навыки»</w:t>
      </w:r>
      <w:r w:rsidR="00802651" w:rsidRPr="00826CD1">
        <w:rPr>
          <w:rFonts w:ascii="Times New Roman" w:hAnsi="Times New Roman"/>
          <w:sz w:val="28"/>
          <w:szCs w:val="28"/>
        </w:rPr>
        <w:t xml:space="preserve">. </w:t>
      </w:r>
      <w:r w:rsidR="00802651" w:rsidRPr="00516057">
        <w:rPr>
          <w:rFonts w:ascii="Times New Roman" w:hAnsi="Times New Roman"/>
          <w:sz w:val="28"/>
          <w:szCs w:val="28"/>
        </w:rPr>
        <w:t>Это навыки, связанные со</w:t>
      </w:r>
      <w:r w:rsidR="00802651">
        <w:rPr>
          <w:rFonts w:ascii="Times New Roman" w:hAnsi="Times New Roman"/>
          <w:sz w:val="28"/>
          <w:szCs w:val="28"/>
        </w:rPr>
        <w:t xml:space="preserve"> </w:t>
      </w:r>
      <w:r w:rsidR="00802651" w:rsidRPr="00516057">
        <w:rPr>
          <w:rFonts w:ascii="Times New Roman" w:hAnsi="Times New Roman"/>
          <w:sz w:val="28"/>
          <w:szCs w:val="28"/>
        </w:rPr>
        <w:t>способностью:</w:t>
      </w:r>
    </w:p>
    <w:p w:rsidR="00802651" w:rsidRPr="00516057" w:rsidRDefault="00802651" w:rsidP="00826CD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t>поддерживать активное внимание,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t>правильно интерпретировать полученную информацию,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t>задавать соответствующие вопросы,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t>принимать пациента как личность, проявлять к нему уважение и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t>внушать доверие,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lastRenderedPageBreak/>
        <w:t>быть понятным пациенту,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t>давать сбалансированную моральную оценку происходящему,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t>придерживаться этических профессиональных норм.</w:t>
      </w:r>
    </w:p>
    <w:p w:rsidR="00802651" w:rsidRPr="00826CD1" w:rsidRDefault="00826CD1" w:rsidP="008026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группа – «к</w:t>
      </w:r>
      <w:r w:rsidR="00802651" w:rsidRPr="00826CD1">
        <w:rPr>
          <w:rFonts w:ascii="Times New Roman" w:hAnsi="Times New Roman"/>
          <w:sz w:val="28"/>
          <w:szCs w:val="28"/>
        </w:rPr>
        <w:t>оммуникативны</w:t>
      </w:r>
      <w:r>
        <w:rPr>
          <w:rFonts w:ascii="Times New Roman" w:hAnsi="Times New Roman"/>
          <w:sz w:val="28"/>
          <w:szCs w:val="28"/>
        </w:rPr>
        <w:t>е навыки специального характера»</w:t>
      </w:r>
      <w:r w:rsidR="00802651" w:rsidRPr="00826CD1">
        <w:rPr>
          <w:rFonts w:ascii="Times New Roman" w:hAnsi="Times New Roman"/>
          <w:sz w:val="28"/>
          <w:szCs w:val="28"/>
        </w:rPr>
        <w:t>.</w:t>
      </w:r>
    </w:p>
    <w:p w:rsidR="00802651" w:rsidRPr="00516057" w:rsidRDefault="00802651" w:rsidP="008026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t xml:space="preserve">Это навыки взаимодействия </w:t>
      </w:r>
      <w:proofErr w:type="gramStart"/>
      <w:r w:rsidRPr="00516057">
        <w:rPr>
          <w:rFonts w:ascii="Times New Roman" w:hAnsi="Times New Roman"/>
          <w:sz w:val="28"/>
          <w:szCs w:val="28"/>
        </w:rPr>
        <w:t>с</w:t>
      </w:r>
      <w:proofErr w:type="gramEnd"/>
      <w:r w:rsidRPr="00516057">
        <w:rPr>
          <w:rFonts w:ascii="Times New Roman" w:hAnsi="Times New Roman"/>
          <w:sz w:val="28"/>
          <w:szCs w:val="28"/>
        </w:rPr>
        <w:t>: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16057">
        <w:rPr>
          <w:rFonts w:ascii="Times New Roman" w:hAnsi="Times New Roman"/>
          <w:sz w:val="28"/>
          <w:szCs w:val="28"/>
        </w:rPr>
        <w:t xml:space="preserve">екоторыми категориями </w:t>
      </w:r>
      <w:r w:rsidR="00826CD1">
        <w:rPr>
          <w:rFonts w:ascii="Times New Roman" w:hAnsi="Times New Roman"/>
          <w:sz w:val="28"/>
          <w:szCs w:val="28"/>
        </w:rPr>
        <w:t xml:space="preserve">пациентов </w:t>
      </w:r>
      <w:r w:rsidRPr="00516057">
        <w:rPr>
          <w:rFonts w:ascii="Times New Roman" w:hAnsi="Times New Roman"/>
          <w:sz w:val="28"/>
          <w:szCs w:val="28"/>
        </w:rPr>
        <w:t>(</w:t>
      </w:r>
      <w:proofErr w:type="gramStart"/>
      <w:r w:rsidRPr="00516057">
        <w:rPr>
          <w:rFonts w:ascii="Times New Roman" w:hAnsi="Times New Roman"/>
          <w:sz w:val="28"/>
          <w:szCs w:val="28"/>
        </w:rPr>
        <w:t>неуверенные</w:t>
      </w:r>
      <w:proofErr w:type="gramEnd"/>
      <w:r w:rsidRPr="00516057">
        <w:rPr>
          <w:rFonts w:ascii="Times New Roman" w:hAnsi="Times New Roman"/>
          <w:sz w:val="28"/>
          <w:szCs w:val="28"/>
        </w:rPr>
        <w:t>, тревожные,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057">
        <w:rPr>
          <w:rFonts w:ascii="Times New Roman" w:hAnsi="Times New Roman"/>
          <w:sz w:val="28"/>
          <w:szCs w:val="28"/>
        </w:rPr>
        <w:t>недоверчивые, молчаливые, др.);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пациентами в </w:t>
      </w:r>
      <w:r w:rsidRPr="00516057">
        <w:rPr>
          <w:rFonts w:ascii="Times New Roman" w:hAnsi="Times New Roman"/>
          <w:sz w:val="28"/>
          <w:szCs w:val="28"/>
        </w:rPr>
        <w:t>стрессовых ситуациях;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родственниками пациента</w:t>
      </w:r>
      <w:r w:rsidRPr="00516057">
        <w:rPr>
          <w:rFonts w:ascii="Times New Roman" w:hAnsi="Times New Roman"/>
          <w:sz w:val="28"/>
          <w:szCs w:val="28"/>
        </w:rPr>
        <w:t>;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16057">
        <w:rPr>
          <w:rFonts w:ascii="Times New Roman" w:hAnsi="Times New Roman"/>
          <w:sz w:val="28"/>
          <w:szCs w:val="28"/>
        </w:rPr>
        <w:t>ациентами с психическими расстройствами.</w:t>
      </w:r>
    </w:p>
    <w:p w:rsidR="00802651" w:rsidRPr="00826CD1" w:rsidRDefault="00826CD1" w:rsidP="008026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 группа – «к</w:t>
      </w:r>
      <w:r w:rsidR="00802651" w:rsidRPr="00826CD1">
        <w:rPr>
          <w:rFonts w:ascii="Times New Roman" w:hAnsi="Times New Roman"/>
          <w:sz w:val="28"/>
          <w:szCs w:val="28"/>
        </w:rPr>
        <w:t>оммуник</w:t>
      </w:r>
      <w:r>
        <w:rPr>
          <w:rFonts w:ascii="Times New Roman" w:hAnsi="Times New Roman"/>
          <w:sz w:val="28"/>
          <w:szCs w:val="28"/>
        </w:rPr>
        <w:t>ативные навыки общего характера»</w:t>
      </w:r>
      <w:r w:rsidR="00802651" w:rsidRPr="00826CD1">
        <w:rPr>
          <w:rFonts w:ascii="Times New Roman" w:hAnsi="Times New Roman"/>
          <w:sz w:val="28"/>
          <w:szCs w:val="28"/>
        </w:rPr>
        <w:t xml:space="preserve">. </w:t>
      </w:r>
    </w:p>
    <w:p w:rsidR="00802651" w:rsidRPr="00516057" w:rsidRDefault="00802651" w:rsidP="008026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t>Эти навыки формируются на основе интеграции базисных и некоторых специальных навыков. Это наиболее значимые и универсальные для медицинской практики психологические умения: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t>помогать пациенту разрешать жизненные проблемы;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t>принимать сложные этические решения в ситуациях выбора;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t>преодолевать конфликтные ситуации;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t>сообщать неприятную информацию;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t>побуждать пациента следовать врачебным рекомендациям;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t>корректировать поведение пациента;</w:t>
      </w:r>
    </w:p>
    <w:p w:rsidR="00802651" w:rsidRPr="00516057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16057">
        <w:rPr>
          <w:rFonts w:ascii="Times New Roman" w:hAnsi="Times New Roman"/>
          <w:sz w:val="28"/>
          <w:szCs w:val="28"/>
        </w:rPr>
        <w:t>облегчать пс</w:t>
      </w:r>
      <w:r w:rsidR="00826CD1">
        <w:rPr>
          <w:rFonts w:ascii="Times New Roman" w:hAnsi="Times New Roman"/>
          <w:sz w:val="28"/>
          <w:szCs w:val="28"/>
        </w:rPr>
        <w:t>ихологическое состояние пациента</w:t>
      </w:r>
      <w:r w:rsidRPr="00516057">
        <w:rPr>
          <w:rFonts w:ascii="Times New Roman" w:hAnsi="Times New Roman"/>
          <w:sz w:val="28"/>
          <w:szCs w:val="28"/>
        </w:rPr>
        <w:t>.</w:t>
      </w: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Составляющие эффективного общения</w:t>
      </w:r>
    </w:p>
    <w:p w:rsidR="00826CD1" w:rsidRDefault="00826CD1" w:rsidP="00802651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2651" w:rsidRPr="00014ED5" w:rsidRDefault="00802651" w:rsidP="00802651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C6BAD">
        <w:rPr>
          <w:rFonts w:ascii="Times New Roman" w:hAnsi="Times New Roman"/>
          <w:b/>
          <w:bCs/>
          <w:sz w:val="28"/>
          <w:szCs w:val="28"/>
        </w:rPr>
        <w:t>Общение</w:t>
      </w:r>
      <w:r w:rsidRPr="009C6BAD">
        <w:rPr>
          <w:rFonts w:ascii="Times New Roman" w:hAnsi="Times New Roman"/>
          <w:bCs/>
          <w:sz w:val="28"/>
          <w:szCs w:val="28"/>
        </w:rPr>
        <w:t xml:space="preserve"> – это сложный многоплановый процесс установления контактов между людьми, порождаемый потребностями совместной деятельности. </w:t>
      </w:r>
      <w:r w:rsidRPr="009C6BAD">
        <w:rPr>
          <w:rFonts w:ascii="Times New Roman" w:hAnsi="Times New Roman"/>
          <w:bCs/>
          <w:sz w:val="28"/>
          <w:szCs w:val="28"/>
        </w:rPr>
        <w:br/>
      </w:r>
      <w:r w:rsidRPr="009051A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AE2A50">
        <w:rPr>
          <w:rFonts w:ascii="Times New Roman" w:hAnsi="Times New Roman"/>
          <w:b/>
          <w:bCs/>
          <w:sz w:val="28"/>
          <w:szCs w:val="28"/>
        </w:rPr>
        <w:t>Общение</w:t>
      </w:r>
      <w:r w:rsidRPr="009051A2">
        <w:rPr>
          <w:rFonts w:ascii="Times New Roman" w:hAnsi="Times New Roman"/>
          <w:bCs/>
          <w:sz w:val="28"/>
          <w:szCs w:val="28"/>
        </w:rPr>
        <w:t xml:space="preserve"> – это взаимодействие, осуществляемое с помощью средств речевого и неречевого влияния и преследующее цель достижения изменений в мотивационной, познавательной, эмоционально-волевой и поведенческой </w:t>
      </w:r>
      <w:proofErr w:type="gramStart"/>
      <w:r w:rsidRPr="009051A2">
        <w:rPr>
          <w:rFonts w:ascii="Times New Roman" w:hAnsi="Times New Roman"/>
          <w:bCs/>
          <w:sz w:val="28"/>
          <w:szCs w:val="28"/>
        </w:rPr>
        <w:t>сферах</w:t>
      </w:r>
      <w:proofErr w:type="gramEnd"/>
      <w:r w:rsidR="00826CD1">
        <w:rPr>
          <w:rFonts w:ascii="Times New Roman" w:hAnsi="Times New Roman"/>
          <w:bCs/>
          <w:sz w:val="28"/>
          <w:szCs w:val="28"/>
        </w:rPr>
        <w:t xml:space="preserve">, </w:t>
      </w:r>
      <w:r w:rsidRPr="009051A2">
        <w:rPr>
          <w:rFonts w:ascii="Times New Roman" w:hAnsi="Times New Roman"/>
          <w:bCs/>
          <w:sz w:val="28"/>
          <w:szCs w:val="28"/>
        </w:rPr>
        <w:t xml:space="preserve"> участвующих в общении людей.</w:t>
      </w:r>
    </w:p>
    <w:p w:rsidR="00802651" w:rsidRPr="00826CD1" w:rsidRDefault="00802651" w:rsidP="0080265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26CD1">
        <w:rPr>
          <w:rFonts w:ascii="Times New Roman" w:hAnsi="Times New Roman"/>
          <w:sz w:val="28"/>
          <w:szCs w:val="28"/>
        </w:rPr>
        <w:t>Составляющие эффективного общения:</w:t>
      </w:r>
    </w:p>
    <w:p w:rsidR="00802651" w:rsidRPr="00AE2A50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E2A50">
        <w:rPr>
          <w:rFonts w:ascii="Times New Roman" w:hAnsi="Times New Roman"/>
          <w:sz w:val="28"/>
          <w:szCs w:val="28"/>
        </w:rPr>
        <w:t>авыки общения</w:t>
      </w:r>
      <w:r w:rsidR="000408F4">
        <w:rPr>
          <w:rFonts w:ascii="Times New Roman" w:hAnsi="Times New Roman"/>
          <w:sz w:val="28"/>
          <w:szCs w:val="28"/>
        </w:rPr>
        <w:t>,</w:t>
      </w:r>
    </w:p>
    <w:p w:rsidR="00802651" w:rsidRPr="00AE2A50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E2A50">
        <w:rPr>
          <w:rFonts w:ascii="Times New Roman" w:hAnsi="Times New Roman"/>
          <w:sz w:val="28"/>
          <w:szCs w:val="28"/>
        </w:rPr>
        <w:t>оммуникативные приемы</w:t>
      </w:r>
      <w:r w:rsidR="000408F4">
        <w:rPr>
          <w:rFonts w:ascii="Times New Roman" w:hAnsi="Times New Roman"/>
          <w:sz w:val="28"/>
          <w:szCs w:val="28"/>
        </w:rPr>
        <w:t>,</w:t>
      </w:r>
    </w:p>
    <w:p w:rsidR="00802651" w:rsidRPr="00AE2A50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AE2A50">
        <w:rPr>
          <w:rFonts w:ascii="Times New Roman" w:hAnsi="Times New Roman"/>
          <w:sz w:val="28"/>
          <w:szCs w:val="28"/>
        </w:rPr>
        <w:t>ичностные особенности</w:t>
      </w:r>
      <w:r w:rsidR="000408F4">
        <w:rPr>
          <w:rFonts w:ascii="Times New Roman" w:hAnsi="Times New Roman"/>
          <w:sz w:val="28"/>
          <w:szCs w:val="28"/>
        </w:rPr>
        <w:t>,</w:t>
      </w:r>
    </w:p>
    <w:p w:rsidR="00802651" w:rsidRPr="00AE2A50" w:rsidRDefault="00802651" w:rsidP="00826CD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E2A50">
        <w:rPr>
          <w:rFonts w:ascii="Times New Roman" w:hAnsi="Times New Roman"/>
          <w:sz w:val="28"/>
          <w:szCs w:val="28"/>
        </w:rPr>
        <w:t>сихосоматические факторы</w:t>
      </w:r>
      <w:r w:rsidR="000408F4">
        <w:rPr>
          <w:rFonts w:ascii="Times New Roman" w:hAnsi="Times New Roman"/>
          <w:sz w:val="28"/>
          <w:szCs w:val="28"/>
        </w:rPr>
        <w:t>.</w:t>
      </w:r>
      <w:r w:rsidRPr="00AE2A50">
        <w:rPr>
          <w:rFonts w:ascii="Times New Roman" w:hAnsi="Times New Roman"/>
          <w:sz w:val="28"/>
          <w:szCs w:val="28"/>
        </w:rPr>
        <w:t xml:space="preserve"> </w:t>
      </w:r>
    </w:p>
    <w:p w:rsidR="00802651" w:rsidRPr="00826CD1" w:rsidRDefault="00826CD1" w:rsidP="0080265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Навыки общения </w:t>
      </w:r>
      <w:r w:rsidR="002F6A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вербальные</w:t>
      </w:r>
      <w:r w:rsidR="002F6AAC">
        <w:rPr>
          <w:rFonts w:ascii="Times New Roman" w:hAnsi="Times New Roman"/>
          <w:sz w:val="28"/>
          <w:szCs w:val="28"/>
        </w:rPr>
        <w:t xml:space="preserve"> и невербальные.</w:t>
      </w:r>
    </w:p>
    <w:p w:rsidR="00802651" w:rsidRPr="00826CD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826CD1">
        <w:rPr>
          <w:rFonts w:ascii="Times New Roman" w:hAnsi="Times New Roman"/>
          <w:bCs/>
          <w:sz w:val="28"/>
          <w:szCs w:val="28"/>
        </w:rPr>
        <w:t>Вербальные навыки</w:t>
      </w:r>
      <w:r w:rsidR="002F6AAC">
        <w:rPr>
          <w:rFonts w:ascii="Times New Roman" w:hAnsi="Times New Roman"/>
          <w:bCs/>
          <w:sz w:val="28"/>
          <w:szCs w:val="28"/>
        </w:rPr>
        <w:t>:</w:t>
      </w:r>
      <w:r w:rsidRPr="00826CD1">
        <w:rPr>
          <w:rFonts w:ascii="Times New Roman" w:hAnsi="Times New Roman"/>
          <w:bCs/>
          <w:sz w:val="28"/>
          <w:szCs w:val="28"/>
        </w:rPr>
        <w:t xml:space="preserve"> </w:t>
      </w:r>
    </w:p>
    <w:p w:rsidR="00802651" w:rsidRPr="00AE2A50" w:rsidRDefault="002F6AAC" w:rsidP="002F6AA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802651">
        <w:rPr>
          <w:rFonts w:ascii="Times New Roman" w:hAnsi="Times New Roman"/>
          <w:bCs/>
          <w:sz w:val="28"/>
          <w:szCs w:val="28"/>
        </w:rPr>
        <w:t>скусство активного слушания – помогает установить контакт и</w:t>
      </w:r>
      <w:r>
        <w:rPr>
          <w:rFonts w:ascii="Times New Roman" w:hAnsi="Times New Roman"/>
          <w:bCs/>
          <w:sz w:val="28"/>
          <w:szCs w:val="28"/>
        </w:rPr>
        <w:t xml:space="preserve"> расположить к себе собеседника;</w:t>
      </w:r>
    </w:p>
    <w:p w:rsidR="00802651" w:rsidRPr="00017807" w:rsidRDefault="002F6AAC" w:rsidP="002F6AAC">
      <w:pPr>
        <w:pStyle w:val="a3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802651">
        <w:rPr>
          <w:rFonts w:ascii="Times New Roman" w:hAnsi="Times New Roman"/>
          <w:bCs/>
          <w:sz w:val="28"/>
          <w:szCs w:val="28"/>
        </w:rPr>
        <w:t xml:space="preserve">скусство задавать вопросы – это способность получать информацию, задавая вопросы </w:t>
      </w:r>
      <w:r>
        <w:rPr>
          <w:rFonts w:ascii="Times New Roman" w:hAnsi="Times New Roman"/>
          <w:bCs/>
          <w:sz w:val="28"/>
          <w:szCs w:val="28"/>
        </w:rPr>
        <w:t>(П</w:t>
      </w:r>
      <w:r w:rsidR="00802651" w:rsidRPr="002F6AAC">
        <w:rPr>
          <w:rFonts w:ascii="Times New Roman" w:hAnsi="Times New Roman"/>
          <w:bCs/>
          <w:sz w:val="28"/>
          <w:szCs w:val="28"/>
        </w:rPr>
        <w:t>риложение 3)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02651" w:rsidRPr="00AE2A50" w:rsidRDefault="002F6AAC" w:rsidP="002F6AA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802651" w:rsidRPr="00AE2A50">
        <w:rPr>
          <w:rFonts w:ascii="Times New Roman" w:hAnsi="Times New Roman"/>
          <w:bCs/>
          <w:sz w:val="28"/>
          <w:szCs w:val="28"/>
        </w:rPr>
        <w:t>скусство реагирования</w:t>
      </w:r>
      <w:r w:rsidR="00802651">
        <w:rPr>
          <w:rFonts w:ascii="Times New Roman" w:hAnsi="Times New Roman"/>
          <w:bCs/>
          <w:sz w:val="28"/>
          <w:szCs w:val="28"/>
        </w:rPr>
        <w:t xml:space="preserve"> – грамотное реагирование на эмоциональное состояние собеседника </w:t>
      </w:r>
      <w:r w:rsidRPr="002F6AAC">
        <w:rPr>
          <w:rFonts w:ascii="Times New Roman" w:hAnsi="Times New Roman"/>
          <w:bCs/>
          <w:sz w:val="28"/>
          <w:szCs w:val="28"/>
        </w:rPr>
        <w:t>(П</w:t>
      </w:r>
      <w:r w:rsidR="00802651" w:rsidRPr="002F6AAC">
        <w:rPr>
          <w:rFonts w:ascii="Times New Roman" w:hAnsi="Times New Roman"/>
          <w:bCs/>
          <w:sz w:val="28"/>
          <w:szCs w:val="28"/>
        </w:rPr>
        <w:t>риложение 4).</w:t>
      </w:r>
    </w:p>
    <w:p w:rsidR="00802651" w:rsidRPr="002F6AAC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2F6AAC">
        <w:rPr>
          <w:rFonts w:ascii="Times New Roman" w:hAnsi="Times New Roman"/>
          <w:bCs/>
          <w:sz w:val="28"/>
          <w:szCs w:val="28"/>
        </w:rPr>
        <w:lastRenderedPageBreak/>
        <w:t>Невербальные навыки</w:t>
      </w:r>
      <w:r w:rsidR="002F6AAC">
        <w:rPr>
          <w:rFonts w:ascii="Times New Roman" w:hAnsi="Times New Roman"/>
          <w:bCs/>
          <w:sz w:val="28"/>
          <w:szCs w:val="28"/>
        </w:rPr>
        <w:t>:</w:t>
      </w:r>
      <w:r w:rsidRPr="002F6AAC">
        <w:rPr>
          <w:rFonts w:ascii="Times New Roman" w:hAnsi="Times New Roman"/>
          <w:bCs/>
          <w:sz w:val="28"/>
          <w:szCs w:val="28"/>
        </w:rPr>
        <w:t xml:space="preserve"> </w:t>
      </w:r>
    </w:p>
    <w:p w:rsidR="00802651" w:rsidRPr="00AE2A50" w:rsidRDefault="002F6AAC" w:rsidP="002F6AA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802651" w:rsidRPr="00AE2A50">
        <w:rPr>
          <w:rFonts w:ascii="Times New Roman" w:hAnsi="Times New Roman"/>
          <w:bCs/>
          <w:sz w:val="28"/>
          <w:szCs w:val="28"/>
        </w:rPr>
        <w:t>рительный контакт</w:t>
      </w:r>
      <w:r w:rsidR="00802651">
        <w:rPr>
          <w:rFonts w:ascii="Times New Roman" w:hAnsi="Times New Roman"/>
          <w:bCs/>
          <w:sz w:val="28"/>
          <w:szCs w:val="28"/>
        </w:rPr>
        <w:t xml:space="preserve"> – установление зрительного контакта является важнейшим навыком, способст</w:t>
      </w:r>
      <w:r>
        <w:rPr>
          <w:rFonts w:ascii="Times New Roman" w:hAnsi="Times New Roman"/>
          <w:bCs/>
          <w:sz w:val="28"/>
          <w:szCs w:val="28"/>
        </w:rPr>
        <w:t>вующим эффективной коммуникации;</w:t>
      </w:r>
      <w:r w:rsidR="00802651" w:rsidRPr="00AE2A50">
        <w:rPr>
          <w:rFonts w:ascii="Times New Roman" w:hAnsi="Times New Roman"/>
          <w:bCs/>
          <w:sz w:val="28"/>
          <w:szCs w:val="28"/>
        </w:rPr>
        <w:t xml:space="preserve"> </w:t>
      </w:r>
    </w:p>
    <w:p w:rsidR="00802651" w:rsidRPr="00AE2A50" w:rsidRDefault="002F6AAC" w:rsidP="002F6AA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</w:t>
      </w:r>
      <w:r w:rsidR="00802651" w:rsidRPr="00AE2A50">
        <w:rPr>
          <w:rFonts w:ascii="Times New Roman" w:hAnsi="Times New Roman"/>
          <w:bCs/>
          <w:sz w:val="28"/>
          <w:szCs w:val="28"/>
        </w:rPr>
        <w:t>ичностное пространство</w:t>
      </w:r>
      <w:r w:rsidR="00802651">
        <w:rPr>
          <w:rFonts w:ascii="Times New Roman" w:hAnsi="Times New Roman"/>
          <w:bCs/>
          <w:sz w:val="28"/>
          <w:szCs w:val="28"/>
        </w:rPr>
        <w:t xml:space="preserve"> – комфор</w:t>
      </w:r>
      <w:r>
        <w:rPr>
          <w:rFonts w:ascii="Times New Roman" w:hAnsi="Times New Roman"/>
          <w:bCs/>
          <w:sz w:val="28"/>
          <w:szCs w:val="28"/>
        </w:rPr>
        <w:t>тная дистанция для собеседников;</w:t>
      </w:r>
      <w:r w:rsidR="00802651" w:rsidRPr="00AE2A50">
        <w:rPr>
          <w:rFonts w:ascii="Times New Roman" w:hAnsi="Times New Roman"/>
          <w:bCs/>
          <w:sz w:val="28"/>
          <w:szCs w:val="28"/>
        </w:rPr>
        <w:t xml:space="preserve"> </w:t>
      </w:r>
    </w:p>
    <w:p w:rsidR="00802651" w:rsidRPr="00AE2A50" w:rsidRDefault="002F6AAC" w:rsidP="002F6AA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802651" w:rsidRPr="00AE2A50">
        <w:rPr>
          <w:rFonts w:ascii="Times New Roman" w:hAnsi="Times New Roman"/>
          <w:bCs/>
          <w:sz w:val="28"/>
          <w:szCs w:val="28"/>
        </w:rPr>
        <w:t>имика</w:t>
      </w:r>
      <w:r w:rsidR="00802651">
        <w:rPr>
          <w:rFonts w:ascii="Times New Roman" w:hAnsi="Times New Roman"/>
          <w:bCs/>
          <w:sz w:val="28"/>
          <w:szCs w:val="28"/>
        </w:rPr>
        <w:t xml:space="preserve"> – выражение лица, отражение эмоций, ч</w:t>
      </w:r>
      <w:r>
        <w:rPr>
          <w:rFonts w:ascii="Times New Roman" w:hAnsi="Times New Roman"/>
          <w:bCs/>
          <w:sz w:val="28"/>
          <w:szCs w:val="28"/>
        </w:rPr>
        <w:t>увств и отношения к собеседнику;</w:t>
      </w:r>
      <w:r w:rsidR="00802651" w:rsidRPr="00AE2A50">
        <w:rPr>
          <w:rFonts w:ascii="Times New Roman" w:hAnsi="Times New Roman"/>
          <w:bCs/>
          <w:sz w:val="28"/>
          <w:szCs w:val="28"/>
        </w:rPr>
        <w:t xml:space="preserve"> </w:t>
      </w:r>
    </w:p>
    <w:p w:rsidR="00802651" w:rsidRPr="00AE2A50" w:rsidRDefault="002F6AAC" w:rsidP="002F6AA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802651">
        <w:rPr>
          <w:rFonts w:ascii="Times New Roman" w:hAnsi="Times New Roman"/>
          <w:bCs/>
          <w:sz w:val="28"/>
          <w:szCs w:val="28"/>
        </w:rPr>
        <w:t xml:space="preserve">есты – телодвижения (особенно движения руками), сопровождающие речь </w:t>
      </w:r>
      <w:r>
        <w:rPr>
          <w:rFonts w:ascii="Times New Roman" w:hAnsi="Times New Roman"/>
          <w:bCs/>
          <w:sz w:val="28"/>
          <w:szCs w:val="28"/>
        </w:rPr>
        <w:t>для усиления ее выразительности;</w:t>
      </w:r>
      <w:r w:rsidR="00802651" w:rsidRPr="00AE2A50">
        <w:rPr>
          <w:rFonts w:ascii="Times New Roman" w:hAnsi="Times New Roman"/>
          <w:bCs/>
          <w:sz w:val="28"/>
          <w:szCs w:val="28"/>
        </w:rPr>
        <w:t xml:space="preserve"> </w:t>
      </w:r>
    </w:p>
    <w:p w:rsidR="00802651" w:rsidRPr="00495591" w:rsidRDefault="002F6AAC" w:rsidP="002F6AAC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802651" w:rsidRPr="00495591">
        <w:rPr>
          <w:rFonts w:ascii="Times New Roman" w:hAnsi="Times New Roman"/>
          <w:bCs/>
          <w:sz w:val="28"/>
          <w:szCs w:val="28"/>
        </w:rPr>
        <w:t xml:space="preserve">аралингвистические средства общения – тембр речи, ее темп и громкость, </w:t>
      </w:r>
      <w:r w:rsidR="00802651">
        <w:rPr>
          <w:rFonts w:ascii="Times New Roman" w:hAnsi="Times New Roman"/>
          <w:bCs/>
          <w:sz w:val="28"/>
          <w:szCs w:val="28"/>
        </w:rPr>
        <w:t xml:space="preserve">интонация, </w:t>
      </w:r>
      <w:r w:rsidR="00802651" w:rsidRPr="00495591">
        <w:rPr>
          <w:rFonts w:ascii="Times New Roman" w:hAnsi="Times New Roman"/>
          <w:bCs/>
          <w:sz w:val="28"/>
          <w:szCs w:val="28"/>
        </w:rPr>
        <w:t>дополняющие смысловое содержание слов.</w:t>
      </w:r>
    </w:p>
    <w:p w:rsidR="002F6AAC" w:rsidRDefault="002F6AAC" w:rsidP="002F6AAC">
      <w:pPr>
        <w:pStyle w:val="a3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802651" w:rsidRDefault="002F6AAC" w:rsidP="002F6AAC">
      <w:pPr>
        <w:pStyle w:val="a3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Приемы реагирования</w:t>
      </w:r>
    </w:p>
    <w:p w:rsidR="002F6AAC" w:rsidRDefault="002F6AAC" w:rsidP="002F6AAC">
      <w:pPr>
        <w:pStyle w:val="a3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802651" w:rsidRPr="009B4A23" w:rsidRDefault="00802651" w:rsidP="0080265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Описываемые здесь реакции охватывают четыре вида умений</w:t>
      </w:r>
      <w:r w:rsidR="009B4A23">
        <w:rPr>
          <w:rFonts w:ascii="Times New Roman" w:hAnsi="Times New Roman"/>
          <w:bCs/>
          <w:sz w:val="28"/>
          <w:szCs w:val="28"/>
        </w:rPr>
        <w:t xml:space="preserve">  и навыков</w:t>
      </w:r>
      <w:r>
        <w:rPr>
          <w:rFonts w:ascii="Times New Roman" w:hAnsi="Times New Roman"/>
          <w:bCs/>
          <w:sz w:val="28"/>
          <w:szCs w:val="28"/>
        </w:rPr>
        <w:t xml:space="preserve">. Они несложны, но использование их в беседе требует осторожности. Слишком частое использование приемов реагирования может свести беседу к неестественному диалогу, ориентированному только на медицинского </w:t>
      </w:r>
      <w:r w:rsidRPr="009B4A23">
        <w:rPr>
          <w:rFonts w:ascii="Times New Roman" w:hAnsi="Times New Roman"/>
          <w:bCs/>
          <w:sz w:val="28"/>
          <w:szCs w:val="28"/>
        </w:rPr>
        <w:t xml:space="preserve">работника </w:t>
      </w:r>
      <w:r w:rsidR="009B4A23" w:rsidRPr="009B4A23">
        <w:rPr>
          <w:rFonts w:ascii="Times New Roman" w:hAnsi="Times New Roman"/>
          <w:bCs/>
          <w:sz w:val="28"/>
          <w:szCs w:val="28"/>
        </w:rPr>
        <w:t>(П</w:t>
      </w:r>
      <w:r w:rsidRPr="009B4A23">
        <w:rPr>
          <w:rFonts w:ascii="Times New Roman" w:hAnsi="Times New Roman"/>
          <w:bCs/>
          <w:sz w:val="28"/>
          <w:szCs w:val="28"/>
        </w:rPr>
        <w:t>риложение 4).</w:t>
      </w:r>
    </w:p>
    <w:p w:rsidR="00802651" w:rsidRPr="00CC7177" w:rsidRDefault="00802651" w:rsidP="00802651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Отражение или повторение ключевых слов. Повторение важного ключевого слова, сказанного собеседником, позволяет последнему услышать то, что он произнес. Это должно помочь человеку лучше понять основные проблемы.</w:t>
      </w:r>
    </w:p>
    <w:p w:rsidR="00802651" w:rsidRPr="00D51EBF" w:rsidRDefault="00802651" w:rsidP="00802651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Перефразирование. Это расширенный вариант отражения. Медицинский работник может повторить мысль или тему в нескольких словах, обычно перемешивая собственные слова со словами, произнесенными пациентом. Перефразирование обобщает сказанное и обращает внимание на основную мысль того, что было произнесено. Основано на активном умении медицинского работника слушать. Диалог, ориентированный на пациента дает возможность пациенту подумать, высказаться, прояснить и подтвердить свои мысли.</w:t>
      </w:r>
    </w:p>
    <w:p w:rsidR="00802651" w:rsidRPr="00D51EBF" w:rsidRDefault="00802651" w:rsidP="00802651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Выяснение. Очень важно убедиться, что вы поняли смысл сказанного, особенно если тема сложна для понимания. Выяснение включает методы повторения и перефразирования, но означает повторный вопрос к пациенту.</w:t>
      </w:r>
    </w:p>
    <w:p w:rsidR="00802651" w:rsidRPr="009B4A23" w:rsidRDefault="00802651" w:rsidP="00802651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Резюмирование</w:t>
      </w:r>
      <w:proofErr w:type="spellEnd"/>
      <w:r>
        <w:rPr>
          <w:rFonts w:ascii="Times New Roman" w:hAnsi="Times New Roman"/>
          <w:bCs/>
          <w:sz w:val="28"/>
          <w:szCs w:val="28"/>
        </w:rPr>
        <w:t>. Включает в себя и повторение сказанного, и перефразирование, и выяснение. Оно обобщает основные темы и содержание диалога в конце беседы. Медицинский работник резюмирует сказанное, сделанные выводы или поставленные цели. При этом напоминаются основные темы.</w:t>
      </w:r>
    </w:p>
    <w:p w:rsidR="009B4A23" w:rsidRDefault="009B4A23" w:rsidP="009B4A23">
      <w:pPr>
        <w:pStyle w:val="a3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2651" w:rsidRDefault="00802651" w:rsidP="009B4A23">
      <w:pPr>
        <w:pStyle w:val="a3"/>
        <w:ind w:firstLine="426"/>
        <w:rPr>
          <w:rFonts w:ascii="Times New Roman" w:hAnsi="Times New Roman"/>
          <w:b/>
          <w:bCs/>
          <w:sz w:val="28"/>
          <w:szCs w:val="28"/>
        </w:rPr>
      </w:pPr>
      <w:r w:rsidRPr="00495591">
        <w:rPr>
          <w:rFonts w:ascii="Times New Roman" w:hAnsi="Times New Roman"/>
          <w:b/>
          <w:bCs/>
          <w:sz w:val="28"/>
          <w:szCs w:val="28"/>
        </w:rPr>
        <w:t>Правила построения беседы с пациентом</w:t>
      </w:r>
    </w:p>
    <w:p w:rsidR="009B4A23" w:rsidRDefault="009B4A23" w:rsidP="0080265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2651" w:rsidRPr="00495591" w:rsidRDefault="00802651" w:rsidP="0080265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Создайте благоприятный фон дл</w:t>
      </w:r>
      <w:r w:rsidR="009B4A23">
        <w:rPr>
          <w:rFonts w:ascii="Times New Roman" w:hAnsi="Times New Roman"/>
          <w:sz w:val="28"/>
          <w:szCs w:val="28"/>
          <w:lang w:eastAsia="ru-RU"/>
        </w:rPr>
        <w:t>я беседы;</w:t>
      </w:r>
    </w:p>
    <w:p w:rsidR="00802651" w:rsidRDefault="00802651" w:rsidP="0080265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Соберите как можно больше информации о пациенте</w:t>
      </w:r>
      <w:r w:rsidR="009B4A23">
        <w:rPr>
          <w:rFonts w:ascii="Times New Roman" w:hAnsi="Times New Roman"/>
          <w:sz w:val="28"/>
          <w:szCs w:val="28"/>
          <w:lang w:eastAsia="ru-RU"/>
        </w:rPr>
        <w:t>;</w:t>
      </w:r>
    </w:p>
    <w:p w:rsidR="00802651" w:rsidRDefault="00802651" w:rsidP="0080265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B4A23">
        <w:rPr>
          <w:rFonts w:ascii="Times New Roman" w:hAnsi="Times New Roman"/>
          <w:sz w:val="28"/>
          <w:szCs w:val="28"/>
          <w:lang w:eastAsia="ru-RU"/>
        </w:rPr>
        <w:t xml:space="preserve">роявляйте </w:t>
      </w:r>
      <w:proofErr w:type="spellStart"/>
      <w:r w:rsidR="009B4A23">
        <w:rPr>
          <w:rFonts w:ascii="Times New Roman" w:hAnsi="Times New Roman"/>
          <w:sz w:val="28"/>
          <w:szCs w:val="28"/>
          <w:lang w:eastAsia="ru-RU"/>
        </w:rPr>
        <w:t>эмпатию</w:t>
      </w:r>
      <w:proofErr w:type="spellEnd"/>
      <w:r w:rsidR="009B4A23">
        <w:rPr>
          <w:rFonts w:ascii="Times New Roman" w:hAnsi="Times New Roman"/>
          <w:sz w:val="28"/>
          <w:szCs w:val="28"/>
          <w:lang w:eastAsia="ru-RU"/>
        </w:rPr>
        <w:t xml:space="preserve"> к собеседнику;</w:t>
      </w:r>
    </w:p>
    <w:p w:rsidR="009B4A23" w:rsidRPr="009B4A23" w:rsidRDefault="00802651" w:rsidP="009B4A2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B4A23">
        <w:rPr>
          <w:rFonts w:ascii="Times New Roman" w:hAnsi="Times New Roman"/>
          <w:sz w:val="28"/>
          <w:szCs w:val="28"/>
          <w:lang w:eastAsia="ru-RU"/>
        </w:rPr>
        <w:lastRenderedPageBreak/>
        <w:t>Применяйте методы обратной связи, уточняя, правильно ли вы поняли собеседника: «Правильно ли я вас понял?», «</w:t>
      </w:r>
      <w:r w:rsidR="009B4A23" w:rsidRPr="009B4A23">
        <w:rPr>
          <w:rFonts w:ascii="Times New Roman" w:hAnsi="Times New Roman"/>
          <w:sz w:val="28"/>
          <w:szCs w:val="28"/>
          <w:lang w:eastAsia="ru-RU"/>
        </w:rPr>
        <w:t>Остановитесь на этом подробнее»;</w:t>
      </w:r>
    </w:p>
    <w:p w:rsidR="00802651" w:rsidRDefault="00802651" w:rsidP="0080265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Следите за </w:t>
      </w:r>
      <w:r w:rsidR="009B4A23">
        <w:rPr>
          <w:rFonts w:ascii="Times New Roman" w:hAnsi="Times New Roman"/>
          <w:sz w:val="28"/>
          <w:szCs w:val="28"/>
          <w:lang w:eastAsia="ru-RU"/>
        </w:rPr>
        <w:t xml:space="preserve">своими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невербальными проявлениями </w:t>
      </w:r>
      <w:r w:rsidR="009B4A23">
        <w:rPr>
          <w:rFonts w:ascii="Times New Roman" w:hAnsi="Times New Roman"/>
          <w:sz w:val="28"/>
          <w:szCs w:val="28"/>
          <w:lang w:eastAsia="ru-RU"/>
        </w:rPr>
        <w:t>и собеседника;</w:t>
      </w:r>
    </w:p>
    <w:p w:rsidR="00802651" w:rsidRDefault="009B4A23" w:rsidP="0080265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Создайте убедительный имидж;</w:t>
      </w:r>
    </w:p>
    <w:p w:rsidR="00802651" w:rsidRDefault="006B1561" w:rsidP="0080265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Безоценочное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отношение к пациенту;</w:t>
      </w:r>
    </w:p>
    <w:p w:rsidR="00802651" w:rsidRPr="007E6F74" w:rsidRDefault="00802651" w:rsidP="0080265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Желая переубедить собеседника, начинайте не с разделяющих вас моментов, а с того, в чем вы согласны с ним.</w:t>
      </w:r>
    </w:p>
    <w:p w:rsidR="00802651" w:rsidRDefault="00802651" w:rsidP="0080265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2651" w:rsidRDefault="00802651" w:rsidP="0080265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5591">
        <w:rPr>
          <w:rFonts w:ascii="Times New Roman" w:hAnsi="Times New Roman"/>
          <w:b/>
          <w:sz w:val="28"/>
          <w:szCs w:val="28"/>
          <w:lang w:eastAsia="ru-RU"/>
        </w:rPr>
        <w:t xml:space="preserve"> Возрастные особенности общения с пациентом</w:t>
      </w:r>
    </w:p>
    <w:p w:rsidR="006B1561" w:rsidRPr="00495591" w:rsidRDefault="006B1561" w:rsidP="0080265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02651" w:rsidRPr="00AE23EE" w:rsidRDefault="00802651" w:rsidP="0080265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3EE">
        <w:rPr>
          <w:rFonts w:ascii="Times New Roman" w:hAnsi="Times New Roman"/>
          <w:sz w:val="28"/>
          <w:szCs w:val="28"/>
          <w:lang w:eastAsia="ru-RU"/>
        </w:rPr>
        <w:t xml:space="preserve">Для эффективного общения </w:t>
      </w:r>
      <w:r>
        <w:rPr>
          <w:rFonts w:ascii="Times New Roman" w:hAnsi="Times New Roman"/>
          <w:sz w:val="28"/>
          <w:szCs w:val="28"/>
          <w:lang w:eastAsia="ru-RU"/>
        </w:rPr>
        <w:t>необходимо учитывать</w:t>
      </w:r>
      <w:r w:rsidRPr="00AE23EE">
        <w:rPr>
          <w:rFonts w:ascii="Times New Roman" w:hAnsi="Times New Roman"/>
          <w:sz w:val="28"/>
          <w:szCs w:val="28"/>
          <w:lang w:eastAsia="ru-RU"/>
        </w:rPr>
        <w:t xml:space="preserve"> особенности психологическо</w:t>
      </w:r>
      <w:r w:rsidRPr="00AE23EE">
        <w:rPr>
          <w:rFonts w:ascii="Times New Roman" w:hAnsi="Times New Roman"/>
          <w:sz w:val="28"/>
          <w:szCs w:val="28"/>
          <w:lang w:eastAsia="ru-RU"/>
        </w:rPr>
        <w:softHyphen/>
        <w:t>го отражения своего состояния пациентами разного возраста и осуществлять соответств</w:t>
      </w:r>
      <w:r>
        <w:rPr>
          <w:rFonts w:ascii="Times New Roman" w:hAnsi="Times New Roman"/>
          <w:sz w:val="28"/>
          <w:szCs w:val="28"/>
          <w:lang w:eastAsia="ru-RU"/>
        </w:rPr>
        <w:t>ующую им</w:t>
      </w:r>
      <w:r w:rsidRPr="00AE23E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E23EE">
        <w:rPr>
          <w:rFonts w:ascii="Times New Roman" w:hAnsi="Times New Roman"/>
          <w:sz w:val="28"/>
          <w:szCs w:val="28"/>
          <w:lang w:eastAsia="ru-RU"/>
        </w:rPr>
        <w:t>деонтологическую</w:t>
      </w:r>
      <w:proofErr w:type="spellEnd"/>
      <w:r w:rsidRPr="00AE23EE">
        <w:rPr>
          <w:rFonts w:ascii="Times New Roman" w:hAnsi="Times New Roman"/>
          <w:sz w:val="28"/>
          <w:szCs w:val="28"/>
          <w:lang w:eastAsia="ru-RU"/>
        </w:rPr>
        <w:t xml:space="preserve"> тактику общения. </w:t>
      </w:r>
    </w:p>
    <w:p w:rsidR="00802651" w:rsidRPr="00AE23EE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561">
        <w:rPr>
          <w:rFonts w:ascii="Times New Roman" w:hAnsi="Times New Roman"/>
          <w:sz w:val="28"/>
          <w:szCs w:val="28"/>
          <w:lang w:eastAsia="ru-RU"/>
        </w:rPr>
        <w:t xml:space="preserve">Для детей дошкольного возраста </w:t>
      </w:r>
      <w:r w:rsidRPr="00AE23EE">
        <w:rPr>
          <w:rFonts w:ascii="Times New Roman" w:hAnsi="Times New Roman"/>
          <w:sz w:val="28"/>
          <w:szCs w:val="28"/>
          <w:lang w:eastAsia="ru-RU"/>
        </w:rPr>
        <w:t xml:space="preserve">характерно: </w:t>
      </w:r>
    </w:p>
    <w:p w:rsidR="00802651" w:rsidRPr="00AE23EE" w:rsidRDefault="00802651" w:rsidP="006B156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3EE">
        <w:rPr>
          <w:rFonts w:ascii="Times New Roman" w:hAnsi="Times New Roman"/>
          <w:sz w:val="28"/>
          <w:szCs w:val="28"/>
          <w:lang w:eastAsia="ru-RU"/>
        </w:rPr>
        <w:t xml:space="preserve">отсутствие осознания болезни в целом; </w:t>
      </w:r>
    </w:p>
    <w:p w:rsidR="00802651" w:rsidRPr="00AE23EE" w:rsidRDefault="00802651" w:rsidP="006B156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3EE">
        <w:rPr>
          <w:rFonts w:ascii="Times New Roman" w:hAnsi="Times New Roman"/>
          <w:sz w:val="28"/>
          <w:szCs w:val="28"/>
          <w:lang w:eastAsia="ru-RU"/>
        </w:rPr>
        <w:t xml:space="preserve">неумение формулировать жалобы; </w:t>
      </w:r>
    </w:p>
    <w:p w:rsidR="00802651" w:rsidRPr="00AE23EE" w:rsidRDefault="00802651" w:rsidP="006B156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3EE">
        <w:rPr>
          <w:rFonts w:ascii="Times New Roman" w:hAnsi="Times New Roman"/>
          <w:sz w:val="28"/>
          <w:szCs w:val="28"/>
          <w:lang w:eastAsia="ru-RU"/>
        </w:rPr>
        <w:t>сильные эмоциональные реакции на отдельные симптомы бо</w:t>
      </w:r>
      <w:r w:rsidRPr="00AE23EE">
        <w:rPr>
          <w:rFonts w:ascii="Times New Roman" w:hAnsi="Times New Roman"/>
          <w:sz w:val="28"/>
          <w:szCs w:val="28"/>
          <w:lang w:eastAsia="ru-RU"/>
        </w:rPr>
        <w:softHyphen/>
        <w:t xml:space="preserve">лезни; </w:t>
      </w:r>
    </w:p>
    <w:p w:rsidR="00802651" w:rsidRPr="00AE23EE" w:rsidRDefault="00802651" w:rsidP="006B156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3EE">
        <w:rPr>
          <w:rFonts w:ascii="Times New Roman" w:hAnsi="Times New Roman"/>
          <w:sz w:val="28"/>
          <w:szCs w:val="28"/>
          <w:lang w:eastAsia="ru-RU"/>
        </w:rPr>
        <w:t>восприятие лечебных и диагностических процедур как устра</w:t>
      </w:r>
      <w:r w:rsidRPr="00AE23EE">
        <w:rPr>
          <w:rFonts w:ascii="Times New Roman" w:hAnsi="Times New Roman"/>
          <w:sz w:val="28"/>
          <w:szCs w:val="28"/>
          <w:lang w:eastAsia="ru-RU"/>
        </w:rPr>
        <w:softHyphen/>
        <w:t xml:space="preserve">шающих мероприятий; </w:t>
      </w:r>
    </w:p>
    <w:p w:rsidR="00802651" w:rsidRPr="00AE23EE" w:rsidRDefault="00802651" w:rsidP="006B156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3EE">
        <w:rPr>
          <w:rFonts w:ascii="Times New Roman" w:hAnsi="Times New Roman"/>
          <w:sz w:val="28"/>
          <w:szCs w:val="28"/>
          <w:lang w:eastAsia="ru-RU"/>
        </w:rPr>
        <w:t xml:space="preserve">усиление дефектов характера, воспитания ребенка в период болезни; </w:t>
      </w:r>
    </w:p>
    <w:p w:rsidR="00802651" w:rsidRPr="00AE23EE" w:rsidRDefault="00802651" w:rsidP="006B156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3EE">
        <w:rPr>
          <w:rFonts w:ascii="Times New Roman" w:hAnsi="Times New Roman"/>
          <w:sz w:val="28"/>
          <w:szCs w:val="28"/>
          <w:lang w:eastAsia="ru-RU"/>
        </w:rPr>
        <w:t xml:space="preserve">чувство страха, тоски, одиночества в стенах лечебного учреждения, вдали от родителей. </w:t>
      </w:r>
    </w:p>
    <w:p w:rsidR="00802651" w:rsidRPr="00AE23EE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B1561">
        <w:rPr>
          <w:rFonts w:ascii="Times New Roman" w:hAnsi="Times New Roman"/>
          <w:sz w:val="28"/>
          <w:szCs w:val="28"/>
          <w:lang w:eastAsia="ru-RU"/>
        </w:rPr>
        <w:t>Деонтологическая</w:t>
      </w:r>
      <w:proofErr w:type="spellEnd"/>
      <w:r w:rsidRPr="006B1561">
        <w:rPr>
          <w:rFonts w:ascii="Times New Roman" w:hAnsi="Times New Roman"/>
          <w:sz w:val="28"/>
          <w:szCs w:val="28"/>
          <w:lang w:eastAsia="ru-RU"/>
        </w:rPr>
        <w:t xml:space="preserve"> тактика</w:t>
      </w:r>
      <w:r w:rsidRPr="00AE23EE">
        <w:rPr>
          <w:rFonts w:ascii="Times New Roman" w:hAnsi="Times New Roman"/>
          <w:sz w:val="28"/>
          <w:szCs w:val="28"/>
          <w:lang w:eastAsia="ru-RU"/>
        </w:rPr>
        <w:t xml:space="preserve"> – эмоц</w:t>
      </w:r>
      <w:r w:rsidR="006B1561">
        <w:rPr>
          <w:rFonts w:ascii="Times New Roman" w:hAnsi="Times New Roman"/>
          <w:sz w:val="28"/>
          <w:szCs w:val="28"/>
          <w:lang w:eastAsia="ru-RU"/>
        </w:rPr>
        <w:t>иональное теплое отноше</w:t>
      </w:r>
      <w:r w:rsidR="006B1561">
        <w:rPr>
          <w:rFonts w:ascii="Times New Roman" w:hAnsi="Times New Roman"/>
          <w:sz w:val="28"/>
          <w:szCs w:val="28"/>
          <w:lang w:eastAsia="ru-RU"/>
        </w:rPr>
        <w:softHyphen/>
        <w:t>ние, от</w:t>
      </w:r>
      <w:r w:rsidRPr="00AE23EE">
        <w:rPr>
          <w:rFonts w:ascii="Times New Roman" w:hAnsi="Times New Roman"/>
          <w:sz w:val="28"/>
          <w:szCs w:val="28"/>
          <w:lang w:eastAsia="ru-RU"/>
        </w:rPr>
        <w:t>влечение от болезни, организация нешумных игр, чтение, п</w:t>
      </w:r>
      <w:r>
        <w:rPr>
          <w:rFonts w:ascii="Times New Roman" w:hAnsi="Times New Roman"/>
          <w:sz w:val="28"/>
          <w:szCs w:val="28"/>
          <w:lang w:eastAsia="ru-RU"/>
        </w:rPr>
        <w:t>роведе</w:t>
      </w:r>
      <w:r>
        <w:rPr>
          <w:rFonts w:ascii="Times New Roman" w:hAnsi="Times New Roman"/>
          <w:sz w:val="28"/>
          <w:szCs w:val="28"/>
          <w:lang w:eastAsia="ru-RU"/>
        </w:rPr>
        <w:softHyphen/>
        <w:t>ние процедур с уговорами</w:t>
      </w:r>
      <w:r w:rsidRPr="00AE23EE">
        <w:rPr>
          <w:rFonts w:ascii="Times New Roman" w:hAnsi="Times New Roman"/>
          <w:sz w:val="28"/>
          <w:szCs w:val="28"/>
          <w:lang w:eastAsia="ru-RU"/>
        </w:rPr>
        <w:t>, профессиональное обращение с род</w:t>
      </w:r>
      <w:r w:rsidRPr="00AE23EE">
        <w:rPr>
          <w:rFonts w:ascii="Times New Roman" w:hAnsi="Times New Roman"/>
          <w:sz w:val="28"/>
          <w:szCs w:val="28"/>
          <w:lang w:eastAsia="ru-RU"/>
        </w:rPr>
        <w:softHyphen/>
        <w:t xml:space="preserve">ственниками больного ребенка. </w:t>
      </w:r>
    </w:p>
    <w:p w:rsidR="00802651" w:rsidRPr="00AE23EE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561">
        <w:rPr>
          <w:rFonts w:ascii="Times New Roman" w:hAnsi="Times New Roman"/>
          <w:sz w:val="28"/>
          <w:szCs w:val="28"/>
          <w:lang w:eastAsia="ru-RU"/>
        </w:rPr>
        <w:t>Для подростков</w:t>
      </w:r>
      <w:r w:rsidRPr="00AE23EE">
        <w:rPr>
          <w:rFonts w:ascii="Times New Roman" w:hAnsi="Times New Roman"/>
          <w:sz w:val="28"/>
          <w:szCs w:val="28"/>
          <w:lang w:eastAsia="ru-RU"/>
        </w:rPr>
        <w:t xml:space="preserve"> характерно: </w:t>
      </w:r>
    </w:p>
    <w:p w:rsidR="00802651" w:rsidRPr="00AE23EE" w:rsidRDefault="00802651" w:rsidP="006B156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3EE">
        <w:rPr>
          <w:rFonts w:ascii="Times New Roman" w:hAnsi="Times New Roman"/>
          <w:sz w:val="28"/>
          <w:szCs w:val="28"/>
          <w:lang w:eastAsia="ru-RU"/>
        </w:rPr>
        <w:t>преобладание психологической доминанты возраста – «при</w:t>
      </w:r>
      <w:r w:rsidRPr="00AE23EE">
        <w:rPr>
          <w:rFonts w:ascii="Times New Roman" w:hAnsi="Times New Roman"/>
          <w:sz w:val="28"/>
          <w:szCs w:val="28"/>
          <w:lang w:eastAsia="ru-RU"/>
        </w:rPr>
        <w:softHyphen/>
        <w:t>тязание на взрослость»;</w:t>
      </w:r>
    </w:p>
    <w:p w:rsidR="00802651" w:rsidRPr="00AE23EE" w:rsidRDefault="006B1561" w:rsidP="0080265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802651" w:rsidRPr="00AE23EE">
        <w:rPr>
          <w:rFonts w:ascii="Times New Roman" w:hAnsi="Times New Roman"/>
          <w:sz w:val="28"/>
          <w:szCs w:val="28"/>
          <w:lang w:eastAsia="ru-RU"/>
        </w:rPr>
        <w:t>бравада как форма само</w:t>
      </w:r>
      <w:r w:rsidR="00802651" w:rsidRPr="00AE23EE">
        <w:rPr>
          <w:rFonts w:ascii="Times New Roman" w:hAnsi="Times New Roman"/>
          <w:sz w:val="28"/>
          <w:szCs w:val="28"/>
          <w:lang w:eastAsia="ru-RU"/>
        </w:rPr>
        <w:softHyphen/>
        <w:t xml:space="preserve">защиты при внутренней психологической ранимости; </w:t>
      </w:r>
    </w:p>
    <w:p w:rsidR="00802651" w:rsidRPr="00AE23EE" w:rsidRDefault="00802651" w:rsidP="006B156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3EE">
        <w:rPr>
          <w:rFonts w:ascii="Times New Roman" w:hAnsi="Times New Roman"/>
          <w:sz w:val="28"/>
          <w:szCs w:val="28"/>
          <w:lang w:eastAsia="ru-RU"/>
        </w:rPr>
        <w:t>пренебрежи</w:t>
      </w:r>
      <w:r w:rsidRPr="00AE23EE">
        <w:rPr>
          <w:rFonts w:ascii="Times New Roman" w:hAnsi="Times New Roman"/>
          <w:sz w:val="28"/>
          <w:szCs w:val="28"/>
          <w:lang w:eastAsia="ru-RU"/>
        </w:rPr>
        <w:softHyphen/>
        <w:t xml:space="preserve">тельное отношение к болезни, факторам риска. </w:t>
      </w:r>
    </w:p>
    <w:p w:rsidR="00802651" w:rsidRPr="00AE23EE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B1561">
        <w:rPr>
          <w:rFonts w:ascii="Times New Roman" w:hAnsi="Times New Roman"/>
          <w:sz w:val="28"/>
          <w:szCs w:val="28"/>
          <w:lang w:eastAsia="ru-RU"/>
        </w:rPr>
        <w:t>Деонтологическая</w:t>
      </w:r>
      <w:proofErr w:type="spellEnd"/>
      <w:r w:rsidRPr="006B1561">
        <w:rPr>
          <w:rFonts w:ascii="Times New Roman" w:hAnsi="Times New Roman"/>
          <w:sz w:val="28"/>
          <w:szCs w:val="28"/>
          <w:lang w:eastAsia="ru-RU"/>
        </w:rPr>
        <w:t xml:space="preserve"> тактика</w:t>
      </w:r>
      <w:r w:rsidRPr="00AE23EE">
        <w:rPr>
          <w:rFonts w:ascii="Times New Roman" w:hAnsi="Times New Roman"/>
          <w:sz w:val="28"/>
          <w:szCs w:val="28"/>
          <w:lang w:eastAsia="ru-RU"/>
        </w:rPr>
        <w:t xml:space="preserve"> – общение с учетом возрастных психологических особенностей, опоры на самостоятельность, взрослость подростка. </w:t>
      </w:r>
    </w:p>
    <w:p w:rsidR="00802651" w:rsidRPr="00AE23EE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3EE">
        <w:rPr>
          <w:rFonts w:ascii="Times New Roman" w:hAnsi="Times New Roman"/>
          <w:sz w:val="28"/>
          <w:szCs w:val="28"/>
          <w:lang w:eastAsia="ru-RU"/>
        </w:rPr>
        <w:t>При рабо</w:t>
      </w:r>
      <w:r>
        <w:rPr>
          <w:rFonts w:ascii="Times New Roman" w:hAnsi="Times New Roman"/>
          <w:sz w:val="28"/>
          <w:szCs w:val="28"/>
          <w:lang w:eastAsia="ru-RU"/>
        </w:rPr>
        <w:t xml:space="preserve">те </w:t>
      </w:r>
      <w:r w:rsidRPr="006B1561">
        <w:rPr>
          <w:rFonts w:ascii="Times New Roman" w:hAnsi="Times New Roman"/>
          <w:sz w:val="28"/>
          <w:szCs w:val="28"/>
          <w:lang w:eastAsia="ru-RU"/>
        </w:rPr>
        <w:t>с пациентами трудоспособного возраста</w:t>
      </w:r>
      <w:r w:rsidR="006B1561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AE23EE">
        <w:rPr>
          <w:rFonts w:ascii="Times New Roman" w:hAnsi="Times New Roman"/>
          <w:sz w:val="28"/>
          <w:szCs w:val="28"/>
          <w:lang w:eastAsia="ru-RU"/>
        </w:rPr>
        <w:t xml:space="preserve">еобходимо, прежде всего, познать личность пациента и ее индивидуальность. Выяснить отношение к болезни, медперсоналу, позицию на взаимодействие пациента с медперсоналом. </w:t>
      </w: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B1561">
        <w:rPr>
          <w:rFonts w:ascii="Times New Roman" w:hAnsi="Times New Roman"/>
          <w:sz w:val="28"/>
          <w:szCs w:val="28"/>
          <w:lang w:eastAsia="ru-RU"/>
        </w:rPr>
        <w:t>Деонтологическая</w:t>
      </w:r>
      <w:proofErr w:type="spellEnd"/>
      <w:r w:rsidRPr="006B1561">
        <w:rPr>
          <w:rFonts w:ascii="Times New Roman" w:hAnsi="Times New Roman"/>
          <w:sz w:val="28"/>
          <w:szCs w:val="28"/>
          <w:lang w:eastAsia="ru-RU"/>
        </w:rPr>
        <w:t xml:space="preserve"> тактика</w:t>
      </w:r>
      <w:r w:rsidRPr="00AE23EE">
        <w:rPr>
          <w:rFonts w:ascii="Times New Roman" w:hAnsi="Times New Roman"/>
          <w:sz w:val="28"/>
          <w:szCs w:val="28"/>
          <w:lang w:eastAsia="ru-RU"/>
        </w:rPr>
        <w:t xml:space="preserve"> – ориентация на тру</w:t>
      </w:r>
      <w:r w:rsidR="006B1561">
        <w:rPr>
          <w:rFonts w:ascii="Times New Roman" w:hAnsi="Times New Roman"/>
          <w:sz w:val="28"/>
          <w:szCs w:val="28"/>
          <w:lang w:eastAsia="ru-RU"/>
        </w:rPr>
        <w:t>довую и социальную реабилитацию. В</w:t>
      </w:r>
      <w:r w:rsidRPr="00AE23EE">
        <w:rPr>
          <w:rFonts w:ascii="Times New Roman" w:hAnsi="Times New Roman"/>
          <w:sz w:val="28"/>
          <w:szCs w:val="28"/>
          <w:lang w:eastAsia="ru-RU"/>
        </w:rPr>
        <w:t>ыбор тактики общени</w:t>
      </w:r>
      <w:r w:rsidR="006B1561">
        <w:rPr>
          <w:rFonts w:ascii="Times New Roman" w:hAnsi="Times New Roman"/>
          <w:sz w:val="28"/>
          <w:szCs w:val="28"/>
          <w:lang w:eastAsia="ru-RU"/>
        </w:rPr>
        <w:t>я проводить в зависимости от внутренней картины болезни</w:t>
      </w:r>
      <w:r w:rsidRPr="00AE23EE">
        <w:rPr>
          <w:rFonts w:ascii="Times New Roman" w:hAnsi="Times New Roman"/>
          <w:sz w:val="28"/>
          <w:szCs w:val="28"/>
          <w:lang w:eastAsia="ru-RU"/>
        </w:rPr>
        <w:t>, проведение коррекции неадекватных установок, психотерапию тревожно-мнитель</w:t>
      </w:r>
      <w:r w:rsidRPr="00AE23EE">
        <w:rPr>
          <w:rFonts w:ascii="Times New Roman" w:hAnsi="Times New Roman"/>
          <w:sz w:val="28"/>
          <w:szCs w:val="28"/>
          <w:lang w:eastAsia="ru-RU"/>
        </w:rPr>
        <w:softHyphen/>
        <w:t xml:space="preserve">ных пациентов. </w:t>
      </w:r>
    </w:p>
    <w:p w:rsidR="00802651" w:rsidRPr="00AE23EE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561">
        <w:rPr>
          <w:rFonts w:ascii="Times New Roman" w:hAnsi="Times New Roman"/>
          <w:sz w:val="28"/>
          <w:szCs w:val="28"/>
          <w:lang w:eastAsia="ru-RU"/>
        </w:rPr>
        <w:lastRenderedPageBreak/>
        <w:t>Для пациентов пожилого и старческого возраста</w:t>
      </w:r>
      <w:r w:rsidRPr="00AE23EE">
        <w:rPr>
          <w:rFonts w:ascii="Times New Roman" w:hAnsi="Times New Roman"/>
          <w:sz w:val="28"/>
          <w:szCs w:val="28"/>
          <w:lang w:eastAsia="ru-RU"/>
        </w:rPr>
        <w:t xml:space="preserve"> характерно:</w:t>
      </w:r>
    </w:p>
    <w:p w:rsidR="00802651" w:rsidRPr="00AE23EE" w:rsidRDefault="00802651" w:rsidP="006B156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3EE">
        <w:rPr>
          <w:rFonts w:ascii="Times New Roman" w:hAnsi="Times New Roman"/>
          <w:sz w:val="28"/>
          <w:szCs w:val="28"/>
          <w:lang w:eastAsia="ru-RU"/>
        </w:rPr>
        <w:t xml:space="preserve">психологическая доминанта возраста – «уходящая жизнь», «приближение смерти»; </w:t>
      </w:r>
    </w:p>
    <w:p w:rsidR="00802651" w:rsidRPr="00AE23EE" w:rsidRDefault="00802651" w:rsidP="006B156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3EE">
        <w:rPr>
          <w:rFonts w:ascii="Times New Roman" w:hAnsi="Times New Roman"/>
          <w:sz w:val="28"/>
          <w:szCs w:val="28"/>
          <w:lang w:eastAsia="ru-RU"/>
        </w:rPr>
        <w:t xml:space="preserve">чувства тоски, одиночества, нарастающая беспомощность; </w:t>
      </w:r>
    </w:p>
    <w:p w:rsidR="00802651" w:rsidRPr="00AE23EE" w:rsidRDefault="00802651" w:rsidP="006B156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E23EE">
        <w:rPr>
          <w:rFonts w:ascii="Times New Roman" w:hAnsi="Times New Roman"/>
          <w:sz w:val="28"/>
          <w:szCs w:val="28"/>
          <w:lang w:eastAsia="ru-RU"/>
        </w:rPr>
        <w:t>возрастные изменения: снижение слуха, зрения, памяти, суже</w:t>
      </w:r>
      <w:r w:rsidRPr="00AE23EE">
        <w:rPr>
          <w:rFonts w:ascii="Times New Roman" w:hAnsi="Times New Roman"/>
          <w:sz w:val="28"/>
          <w:szCs w:val="28"/>
          <w:lang w:eastAsia="ru-RU"/>
        </w:rPr>
        <w:softHyphen/>
        <w:t>ние интересов, повышенная обидчивость, ранимость, снижение воз</w:t>
      </w:r>
      <w:r w:rsidRPr="00AE23EE">
        <w:rPr>
          <w:rFonts w:ascii="Times New Roman" w:hAnsi="Times New Roman"/>
          <w:sz w:val="28"/>
          <w:szCs w:val="28"/>
          <w:lang w:eastAsia="ru-RU"/>
        </w:rPr>
        <w:softHyphen/>
        <w:t xml:space="preserve">можности самообслуживания; </w:t>
      </w:r>
      <w:proofErr w:type="gramEnd"/>
    </w:p>
    <w:p w:rsidR="00802651" w:rsidRPr="00AE23EE" w:rsidRDefault="00802651" w:rsidP="006B156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3EE">
        <w:rPr>
          <w:rFonts w:ascii="Times New Roman" w:hAnsi="Times New Roman"/>
          <w:sz w:val="28"/>
          <w:szCs w:val="28"/>
          <w:lang w:eastAsia="ru-RU"/>
        </w:rPr>
        <w:t>интерпретация болезни только че</w:t>
      </w:r>
      <w:r w:rsidRPr="00AE23EE">
        <w:rPr>
          <w:rFonts w:ascii="Times New Roman" w:hAnsi="Times New Roman"/>
          <w:sz w:val="28"/>
          <w:szCs w:val="28"/>
          <w:lang w:eastAsia="ru-RU"/>
        </w:rPr>
        <w:softHyphen/>
        <w:t xml:space="preserve">рез возраст, отсутствие мотивации к лечению и выздоровлению. </w:t>
      </w: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B1561">
        <w:rPr>
          <w:rFonts w:ascii="Times New Roman" w:hAnsi="Times New Roman"/>
          <w:sz w:val="28"/>
          <w:szCs w:val="28"/>
          <w:lang w:eastAsia="ru-RU"/>
        </w:rPr>
        <w:t>Деонтологическая</w:t>
      </w:r>
      <w:proofErr w:type="spellEnd"/>
      <w:r w:rsidRPr="006B1561">
        <w:rPr>
          <w:rFonts w:ascii="Times New Roman" w:hAnsi="Times New Roman"/>
          <w:sz w:val="28"/>
          <w:szCs w:val="28"/>
          <w:lang w:eastAsia="ru-RU"/>
        </w:rPr>
        <w:t xml:space="preserve"> тактика</w:t>
      </w:r>
      <w:r w:rsidRPr="00AE23EE">
        <w:rPr>
          <w:rFonts w:ascii="Times New Roman" w:hAnsi="Times New Roman"/>
          <w:sz w:val="28"/>
          <w:szCs w:val="28"/>
          <w:lang w:eastAsia="ru-RU"/>
        </w:rPr>
        <w:t xml:space="preserve"> – поддержание у пациента ощущения собственной значимости; подчеркнуто уважительное, тактическое, деликатное отношение, без фамильярности, приказного тона, нравоучений; ориентация на двигательную активность; мотивация на выздоровление.</w:t>
      </w: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6BA7">
        <w:rPr>
          <w:rFonts w:ascii="Times New Roman" w:hAnsi="Times New Roman"/>
          <w:b/>
          <w:sz w:val="28"/>
          <w:szCs w:val="28"/>
          <w:lang w:eastAsia="ru-RU"/>
        </w:rPr>
        <w:t xml:space="preserve"> Предупреждение конфликтных ситуаций</w:t>
      </w:r>
    </w:p>
    <w:p w:rsidR="006B1561" w:rsidRDefault="006B1561" w:rsidP="0080265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DFF">
        <w:rPr>
          <w:rFonts w:ascii="Times New Roman" w:hAnsi="Times New Roman"/>
          <w:sz w:val="28"/>
          <w:szCs w:val="28"/>
          <w:lang w:eastAsia="ru-RU"/>
        </w:rPr>
        <w:t xml:space="preserve">Не всегда общение проходит легко, без проблем и конфликтов. Далеко не всегда медицинскому работнику удается добиться желаемого результата от пациента. </w:t>
      </w:r>
      <w:r>
        <w:rPr>
          <w:rFonts w:ascii="Times New Roman" w:hAnsi="Times New Roman"/>
          <w:sz w:val="28"/>
          <w:szCs w:val="28"/>
          <w:lang w:eastAsia="ru-RU"/>
        </w:rPr>
        <w:t>В ряде случаев в ходе общения возникают барьеры, приводящие к развитию конфликтных ситуаций.</w:t>
      </w:r>
    </w:p>
    <w:p w:rsidR="00802651" w:rsidRPr="002B04A7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04A7">
        <w:rPr>
          <w:rFonts w:ascii="Times New Roman" w:hAnsi="Times New Roman"/>
          <w:sz w:val="28"/>
          <w:szCs w:val="28"/>
        </w:rPr>
        <w:t>Коммуникативный барьер</w:t>
      </w:r>
      <w:r>
        <w:rPr>
          <w:rFonts w:ascii="Times New Roman" w:hAnsi="Times New Roman"/>
          <w:sz w:val="28"/>
          <w:szCs w:val="28"/>
        </w:rPr>
        <w:t xml:space="preserve"> – это психологическое препятствие на пути </w:t>
      </w:r>
      <w:r w:rsidRPr="002B04A7">
        <w:rPr>
          <w:rFonts w:ascii="Times New Roman" w:hAnsi="Times New Roman"/>
          <w:sz w:val="28"/>
          <w:szCs w:val="28"/>
        </w:rPr>
        <w:t>адекватной передачи</w:t>
      </w:r>
      <w:r>
        <w:rPr>
          <w:rFonts w:ascii="Times New Roman" w:hAnsi="Times New Roman"/>
          <w:sz w:val="28"/>
          <w:szCs w:val="28"/>
        </w:rPr>
        <w:t xml:space="preserve"> информации между партнерами по </w:t>
      </w:r>
      <w:r w:rsidRPr="002B04A7">
        <w:rPr>
          <w:rFonts w:ascii="Times New Roman" w:hAnsi="Times New Roman"/>
          <w:sz w:val="28"/>
          <w:szCs w:val="28"/>
        </w:rPr>
        <w:t>общению.</w:t>
      </w:r>
    </w:p>
    <w:p w:rsidR="00802651" w:rsidRPr="002B04A7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04A7">
        <w:rPr>
          <w:rFonts w:ascii="Times New Roman" w:hAnsi="Times New Roman"/>
          <w:sz w:val="28"/>
          <w:szCs w:val="28"/>
        </w:rPr>
        <w:t>Можно говорить о существов</w:t>
      </w:r>
      <w:r>
        <w:rPr>
          <w:rFonts w:ascii="Times New Roman" w:hAnsi="Times New Roman"/>
          <w:sz w:val="28"/>
          <w:szCs w:val="28"/>
        </w:rPr>
        <w:t xml:space="preserve">ании барьеров: понимания, барьеров </w:t>
      </w:r>
      <w:r w:rsidRPr="002B04A7">
        <w:rPr>
          <w:rFonts w:ascii="Times New Roman" w:hAnsi="Times New Roman"/>
          <w:sz w:val="28"/>
          <w:szCs w:val="28"/>
        </w:rPr>
        <w:t>социально-культурного различия, барьеров отношения.</w:t>
      </w:r>
    </w:p>
    <w:p w:rsidR="00802651" w:rsidRPr="002B04A7" w:rsidRDefault="006B1561" w:rsidP="008026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Барьер понимания:</w:t>
      </w:r>
    </w:p>
    <w:p w:rsidR="00802651" w:rsidRPr="002B04A7" w:rsidRDefault="00802651" w:rsidP="006B15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04A7">
        <w:rPr>
          <w:rFonts w:ascii="Times New Roman" w:hAnsi="Times New Roman"/>
          <w:sz w:val="28"/>
          <w:szCs w:val="28"/>
        </w:rPr>
        <w:t>фонетическое непонимание (п</w:t>
      </w:r>
      <w:r>
        <w:rPr>
          <w:rFonts w:ascii="Times New Roman" w:hAnsi="Times New Roman"/>
          <w:sz w:val="28"/>
          <w:szCs w:val="28"/>
        </w:rPr>
        <w:t>огрешности в самом канале передачи информации</w:t>
      </w:r>
      <w:r w:rsidRPr="002B04A7">
        <w:rPr>
          <w:rFonts w:ascii="Times New Roman" w:hAnsi="Times New Roman"/>
          <w:sz w:val="28"/>
          <w:szCs w:val="28"/>
        </w:rPr>
        <w:t>);</w:t>
      </w:r>
    </w:p>
    <w:p w:rsidR="00802651" w:rsidRPr="002B04A7" w:rsidRDefault="00802651" w:rsidP="006B15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04A7">
        <w:rPr>
          <w:rFonts w:ascii="Times New Roman" w:hAnsi="Times New Roman"/>
          <w:sz w:val="28"/>
          <w:szCs w:val="28"/>
        </w:rPr>
        <w:t>семантическое непонимание (</w:t>
      </w:r>
      <w:r>
        <w:rPr>
          <w:rFonts w:ascii="Times New Roman" w:hAnsi="Times New Roman"/>
          <w:sz w:val="28"/>
          <w:szCs w:val="28"/>
        </w:rPr>
        <w:t>связано с различиями в системах значений</w:t>
      </w:r>
      <w:r w:rsidRPr="002B04A7">
        <w:rPr>
          <w:rFonts w:ascii="Times New Roman" w:hAnsi="Times New Roman"/>
          <w:sz w:val="28"/>
          <w:szCs w:val="28"/>
        </w:rPr>
        <w:t>);</w:t>
      </w:r>
    </w:p>
    <w:p w:rsidR="00802651" w:rsidRPr="002B04A7" w:rsidRDefault="00802651" w:rsidP="006B15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04A7">
        <w:rPr>
          <w:rFonts w:ascii="Times New Roman" w:hAnsi="Times New Roman"/>
          <w:sz w:val="28"/>
          <w:szCs w:val="28"/>
        </w:rPr>
        <w:t>стилистическое непонимани</w:t>
      </w:r>
      <w:r>
        <w:rPr>
          <w:rFonts w:ascii="Times New Roman" w:hAnsi="Times New Roman"/>
          <w:sz w:val="28"/>
          <w:szCs w:val="28"/>
        </w:rPr>
        <w:t xml:space="preserve">е (возникает при несоответствии стиля речи </w:t>
      </w:r>
      <w:r w:rsidRPr="002B04A7">
        <w:rPr>
          <w:rFonts w:ascii="Times New Roman" w:hAnsi="Times New Roman"/>
          <w:sz w:val="28"/>
          <w:szCs w:val="28"/>
        </w:rPr>
        <w:t xml:space="preserve"> и ситуац</w:t>
      </w:r>
      <w:r>
        <w:rPr>
          <w:rFonts w:ascii="Times New Roman" w:hAnsi="Times New Roman"/>
          <w:sz w:val="28"/>
          <w:szCs w:val="28"/>
        </w:rPr>
        <w:t>ии общения или стиля речи и ак</w:t>
      </w:r>
      <w:r w:rsidRPr="002B04A7">
        <w:rPr>
          <w:rFonts w:ascii="Times New Roman" w:hAnsi="Times New Roman"/>
          <w:sz w:val="28"/>
          <w:szCs w:val="28"/>
        </w:rPr>
        <w:t>туального психолог</w:t>
      </w:r>
      <w:r>
        <w:rPr>
          <w:rFonts w:ascii="Times New Roman" w:hAnsi="Times New Roman"/>
          <w:sz w:val="28"/>
          <w:szCs w:val="28"/>
        </w:rPr>
        <w:t>ического состояния</w:t>
      </w:r>
      <w:r w:rsidRPr="002B04A7">
        <w:rPr>
          <w:rFonts w:ascii="Times New Roman" w:hAnsi="Times New Roman"/>
          <w:sz w:val="28"/>
          <w:szCs w:val="28"/>
        </w:rPr>
        <w:t>);</w:t>
      </w:r>
    </w:p>
    <w:p w:rsidR="00802651" w:rsidRPr="002B04A7" w:rsidRDefault="00802651" w:rsidP="006B15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04A7">
        <w:rPr>
          <w:rFonts w:ascii="Times New Roman" w:hAnsi="Times New Roman"/>
          <w:sz w:val="28"/>
          <w:szCs w:val="28"/>
        </w:rPr>
        <w:t>логическое непонимание (возни</w:t>
      </w:r>
      <w:r>
        <w:rPr>
          <w:rFonts w:ascii="Times New Roman" w:hAnsi="Times New Roman"/>
          <w:sz w:val="28"/>
          <w:szCs w:val="28"/>
        </w:rPr>
        <w:t>кает в тех случаях, когда логика рассуждения либо слишком сложна для восприятия</w:t>
      </w:r>
      <w:r w:rsidRPr="002B04A7">
        <w:rPr>
          <w:rFonts w:ascii="Times New Roman" w:hAnsi="Times New Roman"/>
          <w:sz w:val="28"/>
          <w:szCs w:val="28"/>
        </w:rPr>
        <w:t>, либо ка</w:t>
      </w:r>
      <w:r>
        <w:rPr>
          <w:rFonts w:ascii="Times New Roman" w:hAnsi="Times New Roman"/>
          <w:sz w:val="28"/>
          <w:szCs w:val="28"/>
        </w:rPr>
        <w:t>жется ему неверной</w:t>
      </w:r>
      <w:r w:rsidRPr="002B04A7">
        <w:rPr>
          <w:rFonts w:ascii="Times New Roman" w:hAnsi="Times New Roman"/>
          <w:sz w:val="28"/>
          <w:szCs w:val="28"/>
        </w:rPr>
        <w:t>).</w:t>
      </w:r>
    </w:p>
    <w:p w:rsidR="006B1561" w:rsidRDefault="00802651" w:rsidP="008026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B04A7">
        <w:rPr>
          <w:rFonts w:ascii="Times New Roman" w:hAnsi="Times New Roman"/>
          <w:sz w:val="28"/>
          <w:szCs w:val="28"/>
        </w:rPr>
        <w:t>Барьер</w:t>
      </w:r>
      <w:r w:rsidR="006B1561">
        <w:rPr>
          <w:rFonts w:ascii="Times New Roman" w:hAnsi="Times New Roman"/>
          <w:sz w:val="28"/>
          <w:szCs w:val="28"/>
        </w:rPr>
        <w:t xml:space="preserve"> социально-культурного различия:</w:t>
      </w:r>
    </w:p>
    <w:p w:rsidR="00802651" w:rsidRPr="002B04A7" w:rsidRDefault="006B1561" w:rsidP="008026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802651" w:rsidRPr="002B04A7">
        <w:rPr>
          <w:rFonts w:ascii="Times New Roman" w:hAnsi="Times New Roman"/>
          <w:sz w:val="28"/>
          <w:szCs w:val="28"/>
        </w:rPr>
        <w:t>тот вид барьера включает в себ</w:t>
      </w:r>
      <w:r w:rsidR="00802651">
        <w:rPr>
          <w:rFonts w:ascii="Times New Roman" w:hAnsi="Times New Roman"/>
          <w:sz w:val="28"/>
          <w:szCs w:val="28"/>
        </w:rPr>
        <w:t>я социальные, политические раз</w:t>
      </w:r>
      <w:r w:rsidR="00802651" w:rsidRPr="002B04A7">
        <w:rPr>
          <w:rFonts w:ascii="Times New Roman" w:hAnsi="Times New Roman"/>
          <w:sz w:val="28"/>
          <w:szCs w:val="28"/>
        </w:rPr>
        <w:t>личия, которые приводят к разной и</w:t>
      </w:r>
      <w:r w:rsidR="00802651">
        <w:rPr>
          <w:rFonts w:ascii="Times New Roman" w:hAnsi="Times New Roman"/>
          <w:sz w:val="28"/>
          <w:szCs w:val="28"/>
        </w:rPr>
        <w:t>нтерпретации тех или иных поня</w:t>
      </w:r>
      <w:r w:rsidR="00802651" w:rsidRPr="002B04A7">
        <w:rPr>
          <w:rFonts w:ascii="Times New Roman" w:hAnsi="Times New Roman"/>
          <w:sz w:val="28"/>
          <w:szCs w:val="28"/>
        </w:rPr>
        <w:t>тий, употребляемых в процессе коммуникации.</w:t>
      </w:r>
    </w:p>
    <w:p w:rsidR="006B1561" w:rsidRDefault="006B1561" w:rsidP="008026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Барьер отношения:</w:t>
      </w:r>
    </w:p>
    <w:p w:rsidR="00802651" w:rsidRPr="002B04A7" w:rsidRDefault="006B1561" w:rsidP="008026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802651" w:rsidRPr="002B04A7">
        <w:rPr>
          <w:rFonts w:ascii="Times New Roman" w:hAnsi="Times New Roman"/>
          <w:sz w:val="28"/>
          <w:szCs w:val="28"/>
        </w:rPr>
        <w:t xml:space="preserve">то чисто психологический </w:t>
      </w:r>
      <w:r w:rsidR="00802651">
        <w:rPr>
          <w:rFonts w:ascii="Times New Roman" w:hAnsi="Times New Roman"/>
          <w:sz w:val="28"/>
          <w:szCs w:val="28"/>
        </w:rPr>
        <w:t xml:space="preserve">феномен, возникающий в процессе общения. Речь идет о возникновении чувства неприязни, недоверия, которое распространяется и на </w:t>
      </w:r>
      <w:r w:rsidR="00802651" w:rsidRPr="002B04A7">
        <w:rPr>
          <w:rFonts w:ascii="Times New Roman" w:hAnsi="Times New Roman"/>
          <w:sz w:val="28"/>
          <w:szCs w:val="28"/>
        </w:rPr>
        <w:t>передаваемую</w:t>
      </w:r>
      <w:r w:rsidR="00802651">
        <w:rPr>
          <w:rFonts w:ascii="Times New Roman" w:hAnsi="Times New Roman"/>
          <w:sz w:val="28"/>
          <w:szCs w:val="28"/>
        </w:rPr>
        <w:t xml:space="preserve"> информацию. Барьеры отноше</w:t>
      </w:r>
      <w:r w:rsidR="00802651" w:rsidRPr="002B04A7">
        <w:rPr>
          <w:rFonts w:ascii="Times New Roman" w:hAnsi="Times New Roman"/>
          <w:sz w:val="28"/>
          <w:szCs w:val="28"/>
        </w:rPr>
        <w:t xml:space="preserve">ния </w:t>
      </w:r>
      <w:r w:rsidR="00802651" w:rsidRPr="002B04A7">
        <w:rPr>
          <w:rFonts w:ascii="Times New Roman" w:hAnsi="Times New Roman"/>
          <w:sz w:val="28"/>
          <w:szCs w:val="28"/>
        </w:rPr>
        <w:lastRenderedPageBreak/>
        <w:t>могут сделать невозможным ус</w:t>
      </w:r>
      <w:r w:rsidR="00802651">
        <w:rPr>
          <w:rFonts w:ascii="Times New Roman" w:hAnsi="Times New Roman"/>
          <w:sz w:val="28"/>
          <w:szCs w:val="28"/>
        </w:rPr>
        <w:t>тановление между медицинским работником и паци</w:t>
      </w:r>
      <w:r w:rsidR="00802651" w:rsidRPr="002B04A7">
        <w:rPr>
          <w:rFonts w:ascii="Times New Roman" w:hAnsi="Times New Roman"/>
          <w:sz w:val="28"/>
          <w:szCs w:val="28"/>
        </w:rPr>
        <w:t>ентом терапевтического сотрудничества.</w:t>
      </w: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DFF">
        <w:rPr>
          <w:rFonts w:ascii="Times New Roman" w:hAnsi="Times New Roman"/>
          <w:sz w:val="28"/>
          <w:szCs w:val="28"/>
          <w:lang w:eastAsia="ru-RU"/>
        </w:rPr>
        <w:t>В подобных ситуациях большую помощь фельдшеру</w:t>
      </w:r>
      <w:r w:rsidR="00516422">
        <w:rPr>
          <w:rFonts w:ascii="Times New Roman" w:hAnsi="Times New Roman"/>
          <w:sz w:val="28"/>
          <w:szCs w:val="28"/>
          <w:lang w:eastAsia="ru-RU"/>
        </w:rPr>
        <w:t>-акушеру, помощнику врача по амбулаторно-поликлинической помощи</w:t>
      </w:r>
      <w:r w:rsidRPr="00D63DFF">
        <w:rPr>
          <w:rFonts w:ascii="Times New Roman" w:hAnsi="Times New Roman"/>
          <w:sz w:val="28"/>
          <w:szCs w:val="28"/>
          <w:lang w:eastAsia="ru-RU"/>
        </w:rPr>
        <w:t xml:space="preserve"> или медицинской сестре может оказать умение составлять и применять </w:t>
      </w:r>
      <w:proofErr w:type="spellStart"/>
      <w:r w:rsidRPr="00D63DFF">
        <w:rPr>
          <w:rFonts w:ascii="Times New Roman" w:hAnsi="Times New Roman"/>
          <w:sz w:val="28"/>
          <w:szCs w:val="28"/>
          <w:lang w:eastAsia="ru-RU"/>
        </w:rPr>
        <w:t>скрипты</w:t>
      </w:r>
      <w:proofErr w:type="spellEnd"/>
      <w:r w:rsidRPr="00D63DFF">
        <w:rPr>
          <w:rFonts w:ascii="Times New Roman" w:hAnsi="Times New Roman"/>
          <w:sz w:val="28"/>
          <w:szCs w:val="28"/>
          <w:lang w:eastAsia="ru-RU"/>
        </w:rPr>
        <w:t xml:space="preserve"> ведения беседы с пациентом.</w:t>
      </w:r>
    </w:p>
    <w:p w:rsidR="00802651" w:rsidRDefault="00802651" w:rsidP="0080265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802651" w:rsidRDefault="00802651" w:rsidP="0080265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6BA7">
        <w:rPr>
          <w:rFonts w:ascii="Times New Roman" w:hAnsi="Times New Roman"/>
          <w:b/>
          <w:sz w:val="28"/>
          <w:szCs w:val="28"/>
          <w:lang w:eastAsia="ru-RU"/>
        </w:rPr>
        <w:t>Примеры ситуаций, складывающихся в процессе общения</w:t>
      </w:r>
    </w:p>
    <w:p w:rsidR="00802651" w:rsidRDefault="00802651" w:rsidP="0080265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862"/>
        <w:gridCol w:w="3191"/>
      </w:tblGrid>
      <w:tr w:rsidR="00802651" w:rsidRPr="00516422" w:rsidTr="006B1561">
        <w:tc>
          <w:tcPr>
            <w:tcW w:w="2518" w:type="dxa"/>
            <w:shd w:val="clear" w:color="auto" w:fill="auto"/>
          </w:tcPr>
          <w:p w:rsidR="00802651" w:rsidRPr="00516422" w:rsidRDefault="00802651" w:rsidP="006B1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высказывания</w:t>
            </w:r>
          </w:p>
        </w:tc>
        <w:tc>
          <w:tcPr>
            <w:tcW w:w="3862" w:type="dxa"/>
            <w:shd w:val="clear" w:color="auto" w:fill="auto"/>
          </w:tcPr>
          <w:p w:rsidR="00802651" w:rsidRPr="00516422" w:rsidRDefault="00802651" w:rsidP="006B1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Как обычно высказывается человек, хорошо владеющий навыками общения</w:t>
            </w:r>
          </w:p>
          <w:p w:rsidR="00802651" w:rsidRPr="00516422" w:rsidRDefault="00802651" w:rsidP="006B1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02651" w:rsidRPr="00516422" w:rsidRDefault="00802651" w:rsidP="006B1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Примеры правильной формулировки высказываний</w:t>
            </w:r>
          </w:p>
        </w:tc>
      </w:tr>
      <w:tr w:rsidR="00802651" w:rsidRPr="00516422" w:rsidTr="006B1561">
        <w:tc>
          <w:tcPr>
            <w:tcW w:w="2518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Просьба</w:t>
            </w:r>
          </w:p>
        </w:tc>
        <w:tc>
          <w:tcPr>
            <w:tcW w:w="3862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Прямое высказ</w:t>
            </w:r>
            <w:r w:rsidR="00B81E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ывание просьбы в вежливой </w:t>
            </w:r>
            <w:proofErr w:type="gramStart"/>
            <w:r w:rsidR="00B81E33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proofErr w:type="gramEnd"/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 каких бы то ни было колебаний, смущения и извинения</w:t>
            </w:r>
          </w:p>
        </w:tc>
        <w:tc>
          <w:tcPr>
            <w:tcW w:w="3191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«Был бы искренне признателен, если бы Вы помогли мне решить этот вопрос»</w:t>
            </w:r>
          </w:p>
        </w:tc>
      </w:tr>
      <w:tr w:rsidR="00802651" w:rsidRPr="00516422" w:rsidTr="006B1561">
        <w:tc>
          <w:tcPr>
            <w:tcW w:w="2518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Отказ в просьбе, обращенной лично к Вам</w:t>
            </w:r>
          </w:p>
        </w:tc>
        <w:tc>
          <w:tcPr>
            <w:tcW w:w="3862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Прямое, недвусмысленное высказывание, содержащее вежливый, аргументированный отказ</w:t>
            </w:r>
          </w:p>
        </w:tc>
        <w:tc>
          <w:tcPr>
            <w:tcW w:w="3191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«Искренне сожалею, но не смогу выполнить Вашу просьбу по причине того, что…»</w:t>
            </w:r>
          </w:p>
        </w:tc>
      </w:tr>
      <w:tr w:rsidR="00802651" w:rsidRPr="00516422" w:rsidTr="006B1561">
        <w:tc>
          <w:tcPr>
            <w:tcW w:w="2518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Одобрение, комплимент</w:t>
            </w:r>
          </w:p>
        </w:tc>
        <w:tc>
          <w:tcPr>
            <w:tcW w:w="3862" w:type="dxa"/>
            <w:shd w:val="clear" w:color="auto" w:fill="auto"/>
          </w:tcPr>
          <w:p w:rsidR="00802651" w:rsidRPr="00516422" w:rsidRDefault="00802651" w:rsidP="006F3CB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Прямое, искреннее высказывание с добрыми чувствами и улыбкой на лице, свидетельствующей о положительном отношении к данному человеку или совершенному им поступку</w:t>
            </w:r>
          </w:p>
        </w:tc>
        <w:tc>
          <w:tcPr>
            <w:tcW w:w="3191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«Мне нравится Ваш поступок».</w:t>
            </w:r>
          </w:p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«Я Вами восхищен»</w:t>
            </w:r>
            <w:r w:rsidR="006F3C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02651" w:rsidRPr="00516422" w:rsidRDefault="006F3CBC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</w:t>
            </w:r>
            <w:r w:rsidR="00802651"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не в Вас особенно нравится…»</w:t>
            </w:r>
          </w:p>
        </w:tc>
      </w:tr>
      <w:tr w:rsidR="00802651" w:rsidRPr="00516422" w:rsidTr="006B1561">
        <w:tc>
          <w:tcPr>
            <w:tcW w:w="2518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Осуждение поступка, критика или неодобрение</w:t>
            </w:r>
          </w:p>
        </w:tc>
        <w:tc>
          <w:tcPr>
            <w:tcW w:w="3862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Прямое недвусмысленное, но вежливое заявление, определенно указывающее на то, что Вы не одобряете поступок</w:t>
            </w:r>
          </w:p>
        </w:tc>
        <w:tc>
          <w:tcPr>
            <w:tcW w:w="3191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«Не могу, к сожалению, согласиться с Вами»</w:t>
            </w:r>
            <w:r w:rsidR="006F3C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«Я не одобряю Ваш поступок и не делаю это по той причине, что…»</w:t>
            </w:r>
          </w:p>
        </w:tc>
      </w:tr>
      <w:tr w:rsidR="00802651" w:rsidRPr="00516422" w:rsidTr="006B1561">
        <w:tc>
          <w:tcPr>
            <w:tcW w:w="2518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понимания позиции другого человека, но без ее одобрения и принятия</w:t>
            </w:r>
          </w:p>
        </w:tc>
        <w:tc>
          <w:tcPr>
            <w:tcW w:w="3862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Высказывание, в котором выражено понимание позиции другого, признание за ними права придерживаться ее, но без принятия и одобрения ее как правильной</w:t>
            </w:r>
          </w:p>
        </w:tc>
        <w:tc>
          <w:tcPr>
            <w:tcW w:w="3191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«Мне понятна Ваша позиция, в ней есть своя логика»</w:t>
            </w:r>
            <w:r w:rsidR="006F3C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«Я могу понять, почему Вы так поступили, но согласиться с этим не могу, поэтому намерен Вас критиковать»</w:t>
            </w:r>
          </w:p>
        </w:tc>
      </w:tr>
      <w:tr w:rsidR="00802651" w:rsidRPr="00516422" w:rsidTr="006B1561">
        <w:tc>
          <w:tcPr>
            <w:tcW w:w="2518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с просьбой высказать свое мнение</w:t>
            </w:r>
          </w:p>
        </w:tc>
        <w:tc>
          <w:tcPr>
            <w:tcW w:w="3862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прямое высказывание, содержащее просьбу высказать свое мнение, не скрывая своей позиции и отношения к обсуждаемому вопросу</w:t>
            </w:r>
          </w:p>
        </w:tc>
        <w:tc>
          <w:tcPr>
            <w:tcW w:w="3191" w:type="dxa"/>
            <w:shd w:val="clear" w:color="auto" w:fill="auto"/>
          </w:tcPr>
          <w:p w:rsidR="00802651" w:rsidRPr="00516422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22">
              <w:rPr>
                <w:rFonts w:ascii="Times New Roman" w:hAnsi="Times New Roman"/>
                <w:sz w:val="24"/>
                <w:szCs w:val="24"/>
                <w:lang w:eastAsia="ru-RU"/>
              </w:rPr>
              <w:t>«Хотел бы знать, что лично Вы думаете по данному вопросу»</w:t>
            </w:r>
          </w:p>
        </w:tc>
      </w:tr>
    </w:tbl>
    <w:p w:rsidR="00802651" w:rsidRPr="004E6BA7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5591">
        <w:rPr>
          <w:rFonts w:ascii="Times New Roman" w:hAnsi="Times New Roman"/>
          <w:b/>
          <w:sz w:val="28"/>
          <w:szCs w:val="28"/>
          <w:lang w:eastAsia="ru-RU"/>
        </w:rPr>
        <w:t xml:space="preserve"> Использование </w:t>
      </w:r>
      <w:proofErr w:type="spellStart"/>
      <w:r w:rsidRPr="00495591">
        <w:rPr>
          <w:rFonts w:ascii="Times New Roman" w:hAnsi="Times New Roman"/>
          <w:b/>
          <w:sz w:val="28"/>
          <w:szCs w:val="28"/>
          <w:lang w:eastAsia="ru-RU"/>
        </w:rPr>
        <w:t>скриптов</w:t>
      </w:r>
      <w:proofErr w:type="spellEnd"/>
    </w:p>
    <w:p w:rsidR="006F3CBC" w:rsidRPr="00495591" w:rsidRDefault="006F3CBC" w:rsidP="0080265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02651" w:rsidRPr="00691374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С</w:t>
      </w:r>
      <w:r w:rsidRPr="00D8063E">
        <w:rPr>
          <w:rFonts w:ascii="Times New Roman" w:hAnsi="Times New Roman"/>
          <w:sz w:val="28"/>
          <w:szCs w:val="28"/>
          <w:lang w:eastAsia="ru-RU"/>
        </w:rPr>
        <w:t>крипт</w:t>
      </w:r>
      <w:proofErr w:type="spellEnd"/>
      <w:r w:rsidRPr="00D8063E">
        <w:rPr>
          <w:rFonts w:ascii="Times New Roman" w:hAnsi="Times New Roman"/>
          <w:sz w:val="28"/>
          <w:szCs w:val="28"/>
          <w:lang w:eastAsia="ru-RU"/>
        </w:rPr>
        <w:t xml:space="preserve"> имеет определенную конструктивную основу – своеобразный «скелет». На этой основе базируются готовые речевые модули медицинского работника и пациента, которые составляются с учетом не только медицинских, но и психологических знаний.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>скриптах</w:t>
      </w:r>
      <w:proofErr w:type="spellEnd"/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используются стандартные фразы, описаны ситуации по решению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нфликтов при общении</w:t>
      </w:r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 xml:space="preserve"> и алгоритм рабо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 с новым и постоянным пациентом</w:t>
      </w:r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 xml:space="preserve">то немаловажно, ведь от первого впечатления зависит, как будет проходить </w:t>
      </w:r>
      <w:r w:rsidR="006F3CBC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пациента с медработником</w:t>
      </w:r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удовлетв</w:t>
      </w:r>
      <w:r w:rsidR="006F3CBC"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оренность результатами лечения. </w:t>
      </w:r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избежать ошибок можно и нужно использовать </w:t>
      </w:r>
      <w:proofErr w:type="spellStart"/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>скрипты</w:t>
      </w:r>
      <w:proofErr w:type="spellEnd"/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>. Но для того</w:t>
      </w:r>
      <w:r w:rsidR="006F3CB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</w:t>
      </w:r>
      <w:proofErr w:type="spellStart"/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>скрипты</w:t>
      </w:r>
      <w:proofErr w:type="spellEnd"/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давали результаты, их нужно не только грамотно составлять, но и грамотно применять.</w:t>
      </w:r>
    </w:p>
    <w:p w:rsidR="00802651" w:rsidRDefault="00802651" w:rsidP="00802651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>крипт</w:t>
      </w:r>
      <w:proofErr w:type="spellEnd"/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 xml:space="preserve"> — это шаблон или стандартный образец, который необходимо адаптировать под вашу организацию.</w:t>
      </w:r>
      <w:r w:rsidRPr="00691374">
        <w:rPr>
          <w:rFonts w:ascii="Times New Roman" w:eastAsia="Times New Roman" w:hAnsi="Times New Roman"/>
          <w:bCs/>
          <w:color w:val="7030A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Скрипты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>позволяют повысить качество отработки возражений пациента и грамотно нейтрализовать его негатив, что непосредственным образом влияет на имидж, как самог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медицинского работника, так и  учреждения</w:t>
      </w:r>
      <w:r w:rsidR="006F3CBC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здравоохранения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2651" w:rsidRPr="00691374" w:rsidRDefault="00802651" w:rsidP="00802651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самостоятельном составлении </w:t>
      </w:r>
      <w:proofErr w:type="spellStart"/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>скриптов</w:t>
      </w:r>
      <w:proofErr w:type="spellEnd"/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расс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читать «путь» пациента от первого обращения в учреждение </w:t>
      </w:r>
      <w:r w:rsidR="006F3CBC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здравоохранения </w:t>
      </w:r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момента выздоровления. Особое внимание следует</w:t>
      </w:r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уделять </w:t>
      </w:r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>возможным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онфликтным ситуациям с пациентами</w:t>
      </w:r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 включите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скрипты</w:t>
      </w:r>
      <w:proofErr w:type="spellEnd"/>
      <w:r w:rsidRPr="00691374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фразы, которые можно и нельзя использовать.</w:t>
      </w:r>
    </w:p>
    <w:p w:rsidR="00802651" w:rsidRPr="006F3CBC" w:rsidRDefault="00802651" w:rsidP="00802651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CBC">
        <w:rPr>
          <w:rFonts w:ascii="Times New Roman" w:eastAsia="Times New Roman" w:hAnsi="Times New Roman"/>
          <w:bCs/>
          <w:sz w:val="28"/>
          <w:szCs w:val="28"/>
          <w:lang w:eastAsia="ru-RU"/>
        </w:rPr>
        <w:t>«Свойство – преимущество – выгода»</w:t>
      </w:r>
      <w:r w:rsidRPr="006F3CBC">
        <w:rPr>
          <w:rFonts w:ascii="Times New Roman" w:eastAsia="Times New Roman" w:hAnsi="Times New Roman"/>
          <w:sz w:val="28"/>
          <w:szCs w:val="28"/>
          <w:lang w:eastAsia="ru-RU"/>
        </w:rPr>
        <w:t xml:space="preserve"> (СПВ). Это один из самых важных навыков в коммуникации с пациентами - разговаривать с больным на языке выгод. Сущность его состоит в том, чтобы соблазнять пациента не свойствами, не описанием деталей лечения, а именно выгодами той или иной схемы терапии. Язык выгод очень </w:t>
      </w:r>
      <w:r w:rsidRPr="006F3CBC">
        <w:rPr>
          <w:rFonts w:ascii="Times New Roman" w:eastAsia="Times New Roman" w:hAnsi="Times New Roman"/>
          <w:sz w:val="28"/>
          <w:szCs w:val="28"/>
          <w:lang w:eastAsia="ru-RU"/>
        </w:rPr>
        <w:softHyphen/>
        <w:t>эффективен, если медработник правильно его использует.</w:t>
      </w:r>
    </w:p>
    <w:p w:rsidR="00C950D6" w:rsidRDefault="00802651" w:rsidP="00C95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Например, н</w:t>
      </w:r>
      <w:r w:rsidRPr="00726BA9">
        <w:rPr>
          <w:rFonts w:ascii="Times New Roman" w:eastAsia="Times New Roman" w:hAnsi="Times New Roman"/>
          <w:sz w:val="28"/>
          <w:szCs w:val="28"/>
          <w:lang w:eastAsia="ru-RU"/>
        </w:rPr>
        <w:t>азначение лекарственной терапии обычно происходит в конце визита. Для повышения эффективности назначения разбиваем этот проц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>есс на несколько этапов:</w:t>
      </w:r>
    </w:p>
    <w:p w:rsidR="00C950D6" w:rsidRDefault="00802651" w:rsidP="00C95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BA9">
        <w:rPr>
          <w:rFonts w:ascii="Times New Roman" w:eastAsia="Times New Roman" w:hAnsi="Times New Roman"/>
          <w:sz w:val="28"/>
          <w:szCs w:val="28"/>
          <w:lang w:eastAsia="ru-RU"/>
        </w:rPr>
        <w:t xml:space="preserve">четко и разборчиво 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>произнести название препарата;</w:t>
      </w:r>
    </w:p>
    <w:p w:rsidR="00C950D6" w:rsidRDefault="00802651" w:rsidP="00C95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BA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коротко и доступно объяснить его характеристики (свойства), избегая сложных 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>медицинских терминов и сленга;</w:t>
      </w:r>
    </w:p>
    <w:p w:rsidR="00C950D6" w:rsidRDefault="00802651" w:rsidP="00C95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BA9">
        <w:rPr>
          <w:rFonts w:ascii="Times New Roman" w:eastAsia="Times New Roman" w:hAnsi="Times New Roman"/>
          <w:sz w:val="28"/>
          <w:szCs w:val="28"/>
          <w:lang w:eastAsia="ru-RU"/>
        </w:rPr>
        <w:t>выделить основное преимущество лекарства, используя при этом следующ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>ие фразы:</w:t>
      </w:r>
    </w:p>
    <w:p w:rsidR="00C950D6" w:rsidRDefault="00DE603A" w:rsidP="00C95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позволит вам…,</w:t>
      </w:r>
    </w:p>
    <w:p w:rsidR="00C950D6" w:rsidRDefault="00DE603A" w:rsidP="00C95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даст вам возможность…,</w:t>
      </w:r>
    </w:p>
    <w:p w:rsidR="00C950D6" w:rsidRDefault="00802651" w:rsidP="00C95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BA9">
        <w:rPr>
          <w:rFonts w:ascii="Times New Roman" w:eastAsia="Times New Roman" w:hAnsi="Times New Roman"/>
          <w:sz w:val="28"/>
          <w:szCs w:val="28"/>
          <w:lang w:eastAsia="ru-RU"/>
        </w:rPr>
        <w:t>что означает для вас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 xml:space="preserve"> …</w:t>
      </w:r>
      <w:proofErr w:type="gramStart"/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802651" w:rsidRPr="00726BA9" w:rsidRDefault="00DE603A" w:rsidP="00C950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11151C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 </w:t>
      </w:r>
      <w:r w:rsidR="00802651" w:rsidRPr="00726BA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51" w:rsidRPr="00726BA9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51" w:rsidRPr="00726BA9">
        <w:rPr>
          <w:rFonts w:ascii="Times New Roman" w:eastAsia="Times New Roman" w:hAnsi="Times New Roman"/>
          <w:sz w:val="28"/>
          <w:szCs w:val="28"/>
          <w:lang w:eastAsia="ru-RU"/>
        </w:rPr>
        <w:t>и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51" w:rsidRPr="00726BA9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51" w:rsidRPr="00726BA9">
        <w:rPr>
          <w:rFonts w:ascii="Times New Roman" w:eastAsia="Times New Roman" w:hAnsi="Times New Roman"/>
          <w:sz w:val="28"/>
          <w:szCs w:val="28"/>
          <w:lang w:eastAsia="ru-RU"/>
        </w:rPr>
        <w:t xml:space="preserve">выгоду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02651" w:rsidRPr="00726BA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конкретного пациента, написав разборчиво на бланке название препарата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02651" w:rsidRPr="00726BA9">
        <w:rPr>
          <w:rFonts w:ascii="Times New Roman" w:eastAsia="Times New Roman" w:hAnsi="Times New Roman"/>
          <w:sz w:val="28"/>
          <w:szCs w:val="28"/>
          <w:lang w:eastAsia="ru-RU"/>
        </w:rPr>
        <w:t>с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51" w:rsidRPr="00726BA9">
        <w:rPr>
          <w:rFonts w:ascii="Times New Roman" w:eastAsia="Times New Roman" w:hAnsi="Times New Roman"/>
          <w:sz w:val="28"/>
          <w:szCs w:val="28"/>
          <w:lang w:eastAsia="ru-RU"/>
        </w:rPr>
        <w:t>указанием способа его приема.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02651" w:rsidRPr="00726BA9">
        <w:rPr>
          <w:rStyle w:val="a4"/>
          <w:rFonts w:ascii="Times New Roman" w:hAnsi="Times New Roman"/>
          <w:b w:val="0"/>
          <w:color w:val="11151C"/>
          <w:sz w:val="28"/>
          <w:szCs w:val="28"/>
          <w:shd w:val="clear" w:color="auto" w:fill="FFFFFF"/>
        </w:rPr>
        <w:t>Важны</w:t>
      </w:r>
      <w:proofErr w:type="gramEnd"/>
      <w:r w:rsidR="00802651" w:rsidRPr="00726BA9">
        <w:rPr>
          <w:rStyle w:val="a4"/>
          <w:rFonts w:ascii="Times New Roman" w:hAnsi="Times New Roman"/>
          <w:b w:val="0"/>
          <w:color w:val="11151C"/>
          <w:sz w:val="28"/>
          <w:szCs w:val="28"/>
          <w:shd w:val="clear" w:color="auto" w:fill="FFFFFF"/>
        </w:rPr>
        <w:t xml:space="preserve"> не препарат, услуга или обследование, а решение проблем пациента!</w:t>
      </w:r>
    </w:p>
    <w:p w:rsidR="00802651" w:rsidRPr="00DE603A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6BA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Для эффективной коммуникации и общения с пациентами очень важно проработать предварительно 7-10 наиболее часто встречающихся ситуаций, связанных с возражениями, и подг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отовить алгоритм ответов на них</w:t>
      </w:r>
      <w:r w:rsidR="0019599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802651" w:rsidRPr="00D8063E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63E">
        <w:rPr>
          <w:rFonts w:ascii="Times New Roman" w:hAnsi="Times New Roman"/>
          <w:sz w:val="28"/>
          <w:szCs w:val="28"/>
          <w:lang w:eastAsia="ru-RU"/>
        </w:rPr>
        <w:t xml:space="preserve">Основные этапы создания </w:t>
      </w:r>
      <w:proofErr w:type="spellStart"/>
      <w:r w:rsidRPr="00D8063E">
        <w:rPr>
          <w:rFonts w:ascii="Times New Roman" w:hAnsi="Times New Roman"/>
          <w:sz w:val="28"/>
          <w:szCs w:val="28"/>
          <w:lang w:eastAsia="ru-RU"/>
        </w:rPr>
        <w:t>скрипта</w:t>
      </w:r>
      <w:proofErr w:type="spellEnd"/>
      <w:r w:rsidRPr="00D8063E">
        <w:rPr>
          <w:rFonts w:ascii="Times New Roman" w:hAnsi="Times New Roman"/>
          <w:sz w:val="28"/>
          <w:szCs w:val="28"/>
          <w:lang w:eastAsia="ru-RU"/>
        </w:rPr>
        <w:t xml:space="preserve"> можно представить следующим образом:</w:t>
      </w:r>
    </w:p>
    <w:p w:rsidR="00802651" w:rsidRPr="00D8063E" w:rsidRDefault="00802651" w:rsidP="00C950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D8063E">
        <w:rPr>
          <w:rFonts w:ascii="Times New Roman" w:hAnsi="Times New Roman"/>
          <w:sz w:val="28"/>
          <w:szCs w:val="28"/>
          <w:lang w:eastAsia="ru-RU"/>
        </w:rPr>
        <w:t>Определить основные элементы разговора:</w:t>
      </w:r>
    </w:p>
    <w:p w:rsidR="00802651" w:rsidRPr="00D8063E" w:rsidRDefault="00802651" w:rsidP="00C950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63E">
        <w:rPr>
          <w:rFonts w:ascii="Times New Roman" w:hAnsi="Times New Roman"/>
          <w:sz w:val="28"/>
          <w:szCs w:val="28"/>
          <w:lang w:eastAsia="ru-RU"/>
        </w:rPr>
        <w:t>установление контакта с пациентом;</w:t>
      </w:r>
    </w:p>
    <w:p w:rsidR="00802651" w:rsidRPr="00D8063E" w:rsidRDefault="00802651" w:rsidP="00C950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63E">
        <w:rPr>
          <w:rFonts w:ascii="Times New Roman" w:hAnsi="Times New Roman"/>
          <w:sz w:val="28"/>
          <w:szCs w:val="28"/>
          <w:lang w:eastAsia="ru-RU"/>
        </w:rPr>
        <w:t>выяснение потребностей пациента;</w:t>
      </w:r>
    </w:p>
    <w:p w:rsidR="00802651" w:rsidRPr="00D8063E" w:rsidRDefault="00802651" w:rsidP="00C950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63E">
        <w:rPr>
          <w:rFonts w:ascii="Times New Roman" w:hAnsi="Times New Roman"/>
          <w:sz w:val="28"/>
          <w:szCs w:val="28"/>
          <w:lang w:eastAsia="ru-RU"/>
        </w:rPr>
        <w:t>изложение необходимой информации;</w:t>
      </w:r>
    </w:p>
    <w:p w:rsidR="00802651" w:rsidRPr="00D8063E" w:rsidRDefault="00802651" w:rsidP="00C950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63E">
        <w:rPr>
          <w:rFonts w:ascii="Times New Roman" w:hAnsi="Times New Roman"/>
          <w:sz w:val="28"/>
          <w:szCs w:val="28"/>
          <w:lang w:eastAsia="ru-RU"/>
        </w:rPr>
        <w:t>работа с возражениями/вопросами;</w:t>
      </w:r>
    </w:p>
    <w:p w:rsidR="00802651" w:rsidRPr="00D8063E" w:rsidRDefault="00802651" w:rsidP="00C950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63E">
        <w:rPr>
          <w:rFonts w:ascii="Times New Roman" w:hAnsi="Times New Roman"/>
          <w:sz w:val="28"/>
          <w:szCs w:val="28"/>
          <w:lang w:eastAsia="ru-RU"/>
        </w:rPr>
        <w:t>завершение контакта.</w:t>
      </w:r>
    </w:p>
    <w:p w:rsidR="00802651" w:rsidRPr="00D8063E" w:rsidRDefault="00802651" w:rsidP="00C950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63E">
        <w:rPr>
          <w:rFonts w:ascii="Times New Roman" w:hAnsi="Times New Roman"/>
          <w:sz w:val="28"/>
          <w:szCs w:val="28"/>
          <w:lang w:eastAsia="ru-RU"/>
        </w:rPr>
        <w:t>2.Продумать различные варианты реакций пациента на каждый из элементов беседы.</w:t>
      </w:r>
    </w:p>
    <w:p w:rsidR="00802651" w:rsidRDefault="00802651" w:rsidP="00C950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63E">
        <w:rPr>
          <w:rFonts w:ascii="Times New Roman" w:hAnsi="Times New Roman"/>
          <w:sz w:val="28"/>
          <w:szCs w:val="28"/>
          <w:lang w:eastAsia="ru-RU"/>
        </w:rPr>
        <w:t>3.На каждую реакцию клиента прописать речевой модуль (ответ) медицинского работника.</w:t>
      </w:r>
      <w:r w:rsidRPr="0067498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2651" w:rsidRDefault="00082396" w:rsidP="0080265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802651" w:rsidRPr="00130A85" w:rsidTr="00082396">
        <w:tc>
          <w:tcPr>
            <w:tcW w:w="2093" w:type="dxa"/>
            <w:shd w:val="clear" w:color="auto" w:fill="auto"/>
          </w:tcPr>
          <w:p w:rsidR="00802651" w:rsidRPr="00082396" w:rsidRDefault="00802651" w:rsidP="006B1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396">
              <w:rPr>
                <w:rFonts w:ascii="Times New Roman" w:hAnsi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478" w:type="dxa"/>
            <w:shd w:val="clear" w:color="auto" w:fill="auto"/>
          </w:tcPr>
          <w:p w:rsidR="00802651" w:rsidRPr="00082396" w:rsidRDefault="00802651" w:rsidP="006B1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Варианты фраз</w:t>
            </w:r>
          </w:p>
        </w:tc>
      </w:tr>
      <w:tr w:rsidR="00802651" w:rsidRPr="00130A85" w:rsidTr="00082396">
        <w:tc>
          <w:tcPr>
            <w:tcW w:w="2093" w:type="dxa"/>
            <w:shd w:val="clear" w:color="auto" w:fill="auto"/>
          </w:tcPr>
          <w:p w:rsidR="00802651" w:rsidRPr="00DE603A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03A">
              <w:rPr>
                <w:rFonts w:ascii="Times New Roman" w:hAnsi="Times New Roman"/>
                <w:sz w:val="24"/>
                <w:szCs w:val="24"/>
                <w:lang w:eastAsia="ru-RU"/>
              </w:rPr>
              <w:t>Сбор информации о пациенте</w:t>
            </w:r>
          </w:p>
        </w:tc>
        <w:tc>
          <w:tcPr>
            <w:tcW w:w="7478" w:type="dxa"/>
            <w:shd w:val="clear" w:color="auto" w:fill="auto"/>
          </w:tcPr>
          <w:p w:rsidR="00802651" w:rsidRPr="00DE603A" w:rsidRDefault="00802651" w:rsidP="006B15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39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Паспортная часть:</w:t>
            </w:r>
            <w:r w:rsidRPr="00DE603A">
              <w:rPr>
                <w:sz w:val="24"/>
                <w:szCs w:val="24"/>
              </w:rPr>
              <w:t xml:space="preserve"> </w:t>
            </w:r>
            <w:r w:rsidRPr="00DE6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Здравствуйте, как Вас зовут? Сколько Вам лет?</w:t>
            </w:r>
          </w:p>
          <w:p w:rsidR="00802651" w:rsidRPr="00DE603A" w:rsidRDefault="00802651" w:rsidP="006B156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239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Анамнез заболевания:</w:t>
            </w:r>
            <w:r w:rsidRPr="00DE60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603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Когда впервые Вы заболели? Какие у Вас жалобы? С чем связываете начало заболевания? Когда Вы стали ощущать ухудшение? Что Вы предпринимали, для улучшения Вашего состояния? Это Ваше первичное или повторное обращение?</w:t>
            </w:r>
          </w:p>
          <w:p w:rsidR="00802651" w:rsidRPr="00DE603A" w:rsidRDefault="00802651" w:rsidP="006B15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9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Анамнез жизни:</w:t>
            </w:r>
            <w:r w:rsidRPr="00DE603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DE603A">
              <w:rPr>
                <w:rFonts w:ascii="Times New Roman" w:hAnsi="Times New Roman"/>
                <w:sz w:val="24"/>
                <w:szCs w:val="24"/>
              </w:rPr>
              <w:t>Какими</w:t>
            </w:r>
            <w:proofErr w:type="gramEnd"/>
            <w:r w:rsidRPr="00DE603A">
              <w:rPr>
                <w:rFonts w:ascii="Times New Roman" w:hAnsi="Times New Roman"/>
                <w:sz w:val="24"/>
                <w:szCs w:val="24"/>
              </w:rPr>
              <w:t xml:space="preserve"> инфекционными заболевания Вы болели в детском возрасте и какими в последующее время? Какие операции или травмы были в детском возрасте и в последующее время?</w:t>
            </w:r>
          </w:p>
          <w:p w:rsidR="00802651" w:rsidRPr="00DE603A" w:rsidRDefault="00082396" w:rsidP="006B15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курите? Е</w:t>
            </w:r>
            <w:r w:rsidR="00802651" w:rsidRPr="00DE603A">
              <w:rPr>
                <w:rFonts w:ascii="Times New Roman" w:hAnsi="Times New Roman"/>
                <w:sz w:val="24"/>
                <w:szCs w:val="24"/>
              </w:rPr>
              <w:t>сли да, то: Сколько сигарет Вы выкуриваете в сутки? Употребля</w:t>
            </w:r>
            <w:r>
              <w:rPr>
                <w:rFonts w:ascii="Times New Roman" w:hAnsi="Times New Roman"/>
                <w:sz w:val="24"/>
                <w:szCs w:val="24"/>
              </w:rPr>
              <w:t>ете ли Вы алкогольные напитки? С</w:t>
            </w:r>
            <w:r w:rsidR="00802651" w:rsidRPr="00DE603A">
              <w:rPr>
                <w:rFonts w:ascii="Times New Roman" w:hAnsi="Times New Roman"/>
                <w:sz w:val="24"/>
                <w:szCs w:val="24"/>
              </w:rPr>
              <w:t xml:space="preserve">колько раз (в неделю, в день), в каком количестве? </w:t>
            </w:r>
          </w:p>
          <w:p w:rsidR="00802651" w:rsidRPr="00DE603A" w:rsidRDefault="00802651" w:rsidP="006B15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82396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Семейный анамнез:</w:t>
            </w:r>
            <w:r w:rsidRPr="00DE60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E603A">
              <w:rPr>
                <w:rFonts w:ascii="Times New Roman" w:hAnsi="Times New Roman"/>
                <w:sz w:val="24"/>
                <w:szCs w:val="24"/>
              </w:rPr>
              <w:t xml:space="preserve">Ваши родственники страдали онкологическими и кардиологическими заболеваниями, (стенокардия, </w:t>
            </w:r>
            <w:r w:rsidR="00602669">
              <w:rPr>
                <w:rFonts w:ascii="Times New Roman" w:hAnsi="Times New Roman"/>
                <w:sz w:val="24"/>
                <w:szCs w:val="24"/>
              </w:rPr>
              <w:t>артериальная гипертензия</w:t>
            </w:r>
            <w:r w:rsidRPr="00DE603A">
              <w:rPr>
                <w:rFonts w:ascii="Times New Roman" w:hAnsi="Times New Roman"/>
                <w:sz w:val="24"/>
                <w:szCs w:val="24"/>
              </w:rPr>
              <w:t xml:space="preserve"> и т.д.), </w:t>
            </w:r>
            <w:r w:rsidR="00602669">
              <w:rPr>
                <w:rFonts w:ascii="Times New Roman" w:hAnsi="Times New Roman"/>
                <w:sz w:val="24"/>
                <w:szCs w:val="24"/>
              </w:rPr>
              <w:t>язва желудка и двенадцатиперстной кишки</w:t>
            </w:r>
            <w:r w:rsidRPr="00DE603A">
              <w:rPr>
                <w:rFonts w:ascii="Times New Roman" w:hAnsi="Times New Roman"/>
                <w:sz w:val="24"/>
                <w:szCs w:val="24"/>
              </w:rPr>
              <w:t>, сахарным диабетом, психическими заболеваниями, и имелись ли у ваших родственников генетические заболевания?</w:t>
            </w:r>
          </w:p>
          <w:p w:rsidR="00802651" w:rsidRPr="00195999" w:rsidRDefault="00802651" w:rsidP="006B15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9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Бытовой анамнез:</w:t>
            </w:r>
            <w:r w:rsidRPr="00195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999">
              <w:rPr>
                <w:rFonts w:ascii="Times New Roman" w:hAnsi="Times New Roman"/>
                <w:sz w:val="24"/>
                <w:szCs w:val="24"/>
              </w:rPr>
              <w:t>Где Вы проживаете? Ваше жилье благоустроенно? С кем Вы проживаете? Все ли благополучно в Ваших отношениях с родственниками?</w:t>
            </w:r>
          </w:p>
          <w:p w:rsidR="00802651" w:rsidRPr="00195999" w:rsidRDefault="00802651" w:rsidP="006B15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99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Трудовой анамнез:</w:t>
            </w:r>
            <w:r w:rsidRPr="00195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Где вы работаете? Ваша работа связана с вредными условиями труда? Влияют ли на Вас факторы производственной среды? Какие средства индивидуальной защиты Вы используете? Связываете ли Вы ухудшение своего состояния с действием вредных факторов?</w:t>
            </w:r>
          </w:p>
          <w:p w:rsidR="00802651" w:rsidRPr="00DE603A" w:rsidRDefault="00802651" w:rsidP="006B15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99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Аллергологический</w:t>
            </w:r>
            <w:proofErr w:type="spellEnd"/>
            <w:r w:rsidRPr="0019599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анамнез:</w:t>
            </w:r>
            <w:r w:rsidRPr="00195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999">
              <w:rPr>
                <w:rFonts w:ascii="Times New Roman" w:hAnsi="Times New Roman"/>
                <w:sz w:val="24"/>
                <w:szCs w:val="24"/>
              </w:rPr>
              <w:t>Есть ли у Вас аллергические реакции? Как проявлялась аллергическая реакция? Дополнительно можно спросить в зависимости от ответа на первых три вопроса. На какие пищевые продукты вы отмечали аллергические реакции</w:t>
            </w:r>
            <w:r w:rsidRPr="00DE603A">
              <w:rPr>
                <w:rFonts w:ascii="Times New Roman" w:hAnsi="Times New Roman"/>
                <w:sz w:val="24"/>
                <w:szCs w:val="24"/>
              </w:rPr>
              <w:t>? На какую группу лекарственных средств (конкретный препарат) отмечали аллергическую реакцию?</w:t>
            </w:r>
          </w:p>
        </w:tc>
      </w:tr>
      <w:tr w:rsidR="00802651" w:rsidRPr="00130A85" w:rsidTr="00082396">
        <w:tc>
          <w:tcPr>
            <w:tcW w:w="2093" w:type="dxa"/>
            <w:shd w:val="clear" w:color="auto" w:fill="auto"/>
          </w:tcPr>
          <w:p w:rsidR="00802651" w:rsidRPr="00DE603A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пациента и </w:t>
            </w:r>
            <w:r w:rsidRPr="00DE60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получение согласия</w:t>
            </w:r>
          </w:p>
        </w:tc>
        <w:tc>
          <w:tcPr>
            <w:tcW w:w="7478" w:type="dxa"/>
            <w:shd w:val="clear" w:color="auto" w:fill="auto"/>
          </w:tcPr>
          <w:p w:rsidR="00802651" w:rsidRPr="00DE603A" w:rsidRDefault="00082396" w:rsidP="006B15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802651" w:rsidRPr="00DE603A">
              <w:rPr>
                <w:rFonts w:ascii="Times New Roman" w:hAnsi="Times New Roman"/>
                <w:sz w:val="24"/>
                <w:szCs w:val="24"/>
              </w:rPr>
              <w:t>Для эффективного лечения необходимо обеспечить введение лекарственных препаратов (по назначению врача)</w:t>
            </w:r>
          </w:p>
          <w:p w:rsidR="00802651" w:rsidRPr="00DE603A" w:rsidRDefault="00082396" w:rsidP="006B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802651" w:rsidRPr="00DE6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соблюдении назначения врача ваше состояние улучшится.</w:t>
            </w:r>
          </w:p>
          <w:p w:rsidR="00802651" w:rsidRPr="00DE603A" w:rsidRDefault="00082396" w:rsidP="006B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802651" w:rsidRPr="00DE6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 готовы выполнять все назначения врача?   </w:t>
            </w:r>
          </w:p>
          <w:p w:rsidR="00802651" w:rsidRPr="00DE603A" w:rsidRDefault="00082396" w:rsidP="006B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802651" w:rsidRPr="00DE6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Какой путь введения лекарственных средств Вы предпочитаете (наиболее эффективный)? </w:t>
            </w:r>
          </w:p>
          <w:p w:rsidR="00802651" w:rsidRPr="00DE603A" w:rsidRDefault="00082396" w:rsidP="006B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802651" w:rsidRPr="00DE6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видите, что прием слабительных препаратов в твердой форме не эффективны, опорожнение кишечника не наступает, поэтому врач назначил очистительную клизму, Вы согласны?</w:t>
            </w:r>
          </w:p>
          <w:p w:rsidR="00802651" w:rsidRPr="00DE603A" w:rsidRDefault="00082396" w:rsidP="006B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802651" w:rsidRPr="00DE6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 постановки очистительной клизмы эффект наступит ориентировочно через 15-30 мин. </w:t>
            </w:r>
          </w:p>
        </w:tc>
      </w:tr>
      <w:tr w:rsidR="00802651" w:rsidRPr="00130A85" w:rsidTr="00082396">
        <w:tc>
          <w:tcPr>
            <w:tcW w:w="2093" w:type="dxa"/>
            <w:shd w:val="clear" w:color="auto" w:fill="auto"/>
          </w:tcPr>
          <w:p w:rsidR="00802651" w:rsidRPr="00DE603A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0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Мониторинг и оценка динамики состояния пациента</w:t>
            </w:r>
          </w:p>
        </w:tc>
        <w:tc>
          <w:tcPr>
            <w:tcW w:w="7478" w:type="dxa"/>
            <w:shd w:val="clear" w:color="auto" w:fill="auto"/>
          </w:tcPr>
          <w:p w:rsidR="00802651" w:rsidRPr="00DE603A" w:rsidRDefault="00082396" w:rsidP="006B15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02651" w:rsidRPr="00DE603A">
              <w:rPr>
                <w:rFonts w:ascii="Times New Roman" w:hAnsi="Times New Roman"/>
                <w:sz w:val="24"/>
                <w:szCs w:val="24"/>
              </w:rPr>
              <w:t>Сегодня Вам необходимо сменить постельное белье, Вы не возражаете?</w:t>
            </w:r>
          </w:p>
          <w:p w:rsidR="00802651" w:rsidRPr="00DE603A" w:rsidRDefault="00082396" w:rsidP="006B15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02651" w:rsidRPr="00DE603A">
              <w:rPr>
                <w:rFonts w:ascii="Times New Roman" w:hAnsi="Times New Roman"/>
                <w:sz w:val="24"/>
                <w:szCs w:val="24"/>
              </w:rPr>
              <w:t xml:space="preserve">Вы согласны </w:t>
            </w:r>
            <w:proofErr w:type="gramStart"/>
            <w:r w:rsidR="00802651" w:rsidRPr="00DE603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802651" w:rsidRPr="00DE6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02651" w:rsidRPr="00DE603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02651" w:rsidRPr="00DE603A">
              <w:rPr>
                <w:rFonts w:ascii="Times New Roman" w:hAnsi="Times New Roman"/>
                <w:sz w:val="24"/>
                <w:szCs w:val="24"/>
              </w:rPr>
              <w:t xml:space="preserve">/в капельное введение лекарственного препарата для уменьшения интоксикации, снижения температуры тела?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81"/>
              <w:gridCol w:w="81"/>
            </w:tblGrid>
            <w:tr w:rsidR="00802651" w:rsidRPr="00DE603A" w:rsidTr="006B15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651" w:rsidRPr="00DE603A" w:rsidRDefault="00082396" w:rsidP="006B1561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802651" w:rsidRPr="00DE603A">
                    <w:rPr>
                      <w:rFonts w:ascii="Times New Roman" w:hAnsi="Times New Roman"/>
                      <w:sz w:val="24"/>
                      <w:szCs w:val="24"/>
                    </w:rPr>
                    <w:t>Врач вам назначил катетеризацию мочевого пузыря, Вы знаете, как к ней подготовиться?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651" w:rsidRPr="00DE603A" w:rsidRDefault="00802651" w:rsidP="006B1561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02651" w:rsidRPr="00DE603A" w:rsidRDefault="00082396" w:rsidP="006B15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02651" w:rsidRPr="00DE603A">
              <w:rPr>
                <w:rFonts w:ascii="Times New Roman" w:hAnsi="Times New Roman"/>
                <w:sz w:val="24"/>
                <w:szCs w:val="24"/>
              </w:rPr>
              <w:t xml:space="preserve">Доброе утро, как Вы себя чувствуете сейчас? Головокружение по утрам прекратилось? </w:t>
            </w:r>
          </w:p>
          <w:p w:rsidR="00802651" w:rsidRPr="00DE603A" w:rsidRDefault="00082396" w:rsidP="006B1561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02651" w:rsidRPr="00DE603A">
              <w:rPr>
                <w:rFonts w:ascii="Times New Roman" w:hAnsi="Times New Roman"/>
                <w:sz w:val="24"/>
                <w:szCs w:val="24"/>
              </w:rPr>
              <w:t>У Вас улучшился аппетит?</w:t>
            </w:r>
            <w:r w:rsidR="00802651" w:rsidRPr="00DE60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2651" w:rsidRPr="00DE603A" w:rsidRDefault="00082396" w:rsidP="006B15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02651" w:rsidRPr="00DE60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Сейчас я постараюсь Вам помочь, только сначала мне надо осмотреть Вас и задать несколько вопросов.</w:t>
            </w:r>
          </w:p>
          <w:p w:rsidR="00802651" w:rsidRPr="00DE603A" w:rsidRDefault="00082396" w:rsidP="006B15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02651" w:rsidRPr="00DE603A">
              <w:rPr>
                <w:rFonts w:ascii="Times New Roman" w:hAnsi="Times New Roman"/>
                <w:sz w:val="24"/>
                <w:szCs w:val="24"/>
              </w:rPr>
              <w:t>Обратите внимание, что артериальное давление у Вас в пределах нормы в течение последних трех суток, вам необходимо продолжать принимать препарат назначенный врачом, Вы согласны?</w:t>
            </w:r>
          </w:p>
          <w:p w:rsidR="00802651" w:rsidRPr="00DE603A" w:rsidRDefault="00082396" w:rsidP="006B1561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802651" w:rsidRPr="00DE60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Давайте уточним некоторую информацию о вашем самочувствии? </w:t>
            </w:r>
          </w:p>
          <w:p w:rsidR="00802651" w:rsidRPr="00DE603A" w:rsidRDefault="00082396" w:rsidP="006B156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02651" w:rsidRPr="00DE60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Могу ли я пригласить ваших родственников для беседы?</w:t>
            </w:r>
          </w:p>
        </w:tc>
      </w:tr>
      <w:tr w:rsidR="00802651" w:rsidRPr="00130A85" w:rsidTr="00082396">
        <w:trPr>
          <w:trHeight w:val="2417"/>
        </w:trPr>
        <w:tc>
          <w:tcPr>
            <w:tcW w:w="2093" w:type="dxa"/>
            <w:shd w:val="clear" w:color="auto" w:fill="auto"/>
          </w:tcPr>
          <w:p w:rsidR="00802651" w:rsidRPr="00DE603A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03A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Корректировка и уточнение дальнейших действий</w:t>
            </w:r>
          </w:p>
        </w:tc>
        <w:tc>
          <w:tcPr>
            <w:tcW w:w="7478" w:type="dxa"/>
            <w:shd w:val="clear" w:color="auto" w:fill="auto"/>
          </w:tcPr>
          <w:p w:rsidR="00802651" w:rsidRPr="00DE603A" w:rsidRDefault="00082396" w:rsidP="006B15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02651" w:rsidRPr="00DE603A">
              <w:rPr>
                <w:rFonts w:ascii="Times New Roman" w:hAnsi="Times New Roman"/>
                <w:sz w:val="24"/>
                <w:szCs w:val="24"/>
              </w:rPr>
              <w:t>Есть ли у Вас какие-нибудь пожелания, для улучшения пребывания пациента в стационаре?</w:t>
            </w:r>
          </w:p>
          <w:p w:rsidR="00802651" w:rsidRPr="00DE603A" w:rsidRDefault="00082396" w:rsidP="006B1561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02651" w:rsidRPr="00DE60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Могу ли я Вам помочь в общении с инструктором ЛФК? Вам нужна его помощь в реабилитации после полученной травмы.</w:t>
            </w:r>
          </w:p>
          <w:p w:rsidR="00802651" w:rsidRPr="00DE603A" w:rsidRDefault="00082396" w:rsidP="006B1561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02651" w:rsidRPr="00DE603A">
              <w:rPr>
                <w:rFonts w:ascii="Times New Roman" w:hAnsi="Times New Roman"/>
                <w:sz w:val="24"/>
                <w:szCs w:val="24"/>
              </w:rPr>
              <w:t>Есть ли у Вас какие-нибудь пожелания, для улучшения пребывания пациента в стационаре?</w:t>
            </w:r>
          </w:p>
        </w:tc>
      </w:tr>
    </w:tbl>
    <w:p w:rsidR="00802651" w:rsidRPr="00B547EE" w:rsidRDefault="00082396" w:rsidP="00082396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DA2455" w:rsidRDefault="00DA2455" w:rsidP="00082396">
      <w:pPr>
        <w:pStyle w:val="a3"/>
        <w:ind w:left="1428"/>
        <w:rPr>
          <w:rFonts w:ascii="Times New Roman" w:hAnsi="Times New Roman"/>
          <w:b/>
          <w:sz w:val="28"/>
          <w:szCs w:val="28"/>
          <w:lang w:eastAsia="ru-RU"/>
        </w:rPr>
      </w:pPr>
    </w:p>
    <w:p w:rsidR="00802651" w:rsidRDefault="00082396" w:rsidP="00DA2455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ОЖИДАЕМЫЕ РЕЗУЛЬТАТЫ</w:t>
      </w:r>
    </w:p>
    <w:p w:rsidR="00082396" w:rsidRPr="00014ED5" w:rsidRDefault="00082396" w:rsidP="00082396">
      <w:pPr>
        <w:pStyle w:val="a3"/>
        <w:ind w:left="1428"/>
        <w:rPr>
          <w:rFonts w:ascii="Times New Roman" w:hAnsi="Times New Roman"/>
          <w:b/>
          <w:sz w:val="28"/>
          <w:szCs w:val="28"/>
          <w:lang w:eastAsia="ru-RU"/>
        </w:rPr>
      </w:pPr>
    </w:p>
    <w:p w:rsidR="00802651" w:rsidRPr="00365676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676">
        <w:rPr>
          <w:rFonts w:ascii="Times New Roman" w:hAnsi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365676">
        <w:rPr>
          <w:rFonts w:ascii="Times New Roman" w:hAnsi="Times New Roman"/>
          <w:sz w:val="28"/>
          <w:szCs w:val="28"/>
          <w:lang w:eastAsia="ru-RU"/>
        </w:rPr>
        <w:t>скрипт</w:t>
      </w:r>
      <w:r w:rsidR="00082396"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Pr="00365676">
        <w:rPr>
          <w:rFonts w:ascii="Times New Roman" w:hAnsi="Times New Roman"/>
          <w:sz w:val="28"/>
          <w:szCs w:val="28"/>
          <w:lang w:eastAsia="ru-RU"/>
        </w:rPr>
        <w:t xml:space="preserve"> в сфере медицинского о</w:t>
      </w:r>
      <w:r w:rsidR="00082396">
        <w:rPr>
          <w:rFonts w:ascii="Times New Roman" w:hAnsi="Times New Roman"/>
          <w:sz w:val="28"/>
          <w:szCs w:val="28"/>
          <w:lang w:eastAsia="ru-RU"/>
        </w:rPr>
        <w:t>бщения – это заранее продуманные и подготовленные схемы</w:t>
      </w:r>
      <w:r w:rsidRPr="00365676">
        <w:rPr>
          <w:rFonts w:ascii="Times New Roman" w:hAnsi="Times New Roman"/>
          <w:sz w:val="28"/>
          <w:szCs w:val="28"/>
          <w:lang w:eastAsia="ru-RU"/>
        </w:rPr>
        <w:t xml:space="preserve"> разговора с пациентом, последовательность вопросов/предложений медицинского работника и возможных вариантов ответов пациента. Данная схема должна предусматривать и учитывать различные сценарии поведения пациента, начиная с момента приветствия и заканчивая выполнением целевого действия.</w:t>
      </w:r>
    </w:p>
    <w:p w:rsidR="00802651" w:rsidRPr="00726BA9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D8063E">
        <w:rPr>
          <w:rFonts w:ascii="Times New Roman" w:hAnsi="Times New Roman"/>
          <w:sz w:val="28"/>
          <w:szCs w:val="28"/>
          <w:lang w:eastAsia="ru-RU"/>
        </w:rPr>
        <w:t xml:space="preserve">оставление </w:t>
      </w:r>
      <w:proofErr w:type="spellStart"/>
      <w:r w:rsidRPr="00D8063E">
        <w:rPr>
          <w:rFonts w:ascii="Times New Roman" w:hAnsi="Times New Roman"/>
          <w:sz w:val="28"/>
          <w:szCs w:val="28"/>
          <w:lang w:eastAsia="ru-RU"/>
        </w:rPr>
        <w:t>скриптов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D8063E">
        <w:rPr>
          <w:rFonts w:ascii="Times New Roman" w:hAnsi="Times New Roman"/>
          <w:sz w:val="28"/>
          <w:szCs w:val="28"/>
          <w:lang w:eastAsia="ru-RU"/>
        </w:rPr>
        <w:t xml:space="preserve"> как метод обучения будущих медицинских работников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8063E">
        <w:rPr>
          <w:rFonts w:ascii="Times New Roman" w:hAnsi="Times New Roman"/>
          <w:sz w:val="28"/>
          <w:szCs w:val="28"/>
          <w:lang w:eastAsia="ru-RU"/>
        </w:rPr>
        <w:t xml:space="preserve"> нацелено </w:t>
      </w:r>
      <w:r w:rsidRPr="00726BA9">
        <w:rPr>
          <w:rFonts w:ascii="Times New Roman" w:hAnsi="Times New Roman"/>
          <w:sz w:val="28"/>
          <w:szCs w:val="28"/>
          <w:lang w:eastAsia="ru-RU"/>
        </w:rPr>
        <w:t xml:space="preserve">на формирование их коммуникативных качеств, необходимых для общения с пациентами.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Скрипты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позволяют медицинскому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работнику быстро сориентироваться, в каком направлении вести разговор с пациентом, быть готовым к любому ответу или вопросу собеседника.</w:t>
      </w: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BA9">
        <w:rPr>
          <w:rFonts w:ascii="Times New Roman" w:hAnsi="Times New Roman"/>
          <w:sz w:val="28"/>
          <w:szCs w:val="28"/>
          <w:lang w:eastAsia="ru-RU"/>
        </w:rPr>
        <w:t>Заранее проработанные схемы ведения разговора повышают уверенность медицинского работника в общении с пациентами, его эмоциональную устойчивость в ключевые моменты беседы.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2396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процессе общения с пациентом медицинский работник решает множество задач: получает от пациента информацию о его самочувствии, дает указания и разъяснения по вопросам лечения заболеваний, проводит просветительскую работу, оказывает психологическую поддержку. </w:t>
      </w:r>
    </w:p>
    <w:p w:rsidR="00802651" w:rsidRPr="00FD7830" w:rsidRDefault="00082396" w:rsidP="000823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02651" w:rsidRPr="00A4318D">
        <w:rPr>
          <w:rFonts w:ascii="Times New Roman" w:hAnsi="Times New Roman"/>
          <w:sz w:val="28"/>
          <w:szCs w:val="28"/>
        </w:rPr>
        <w:t xml:space="preserve">Исследование особенностей коммуникативной компетентности, особенно через призму профессиональной деятельности будущего специалиста, имеет неоспоримое практическое значение. </w:t>
      </w:r>
      <w:r w:rsidR="00195999">
        <w:rPr>
          <w:rFonts w:ascii="Times New Roman" w:hAnsi="Times New Roman"/>
          <w:sz w:val="28"/>
          <w:szCs w:val="28"/>
        </w:rPr>
        <w:t xml:space="preserve">Для </w:t>
      </w:r>
      <w:r w:rsidR="00802651" w:rsidRPr="00FD7830">
        <w:rPr>
          <w:rFonts w:ascii="Times New Roman" w:hAnsi="Times New Roman"/>
          <w:sz w:val="28"/>
          <w:szCs w:val="28"/>
        </w:rPr>
        <w:t xml:space="preserve">мониторинга следует использовать психодиагностические методики, направленные на выявление различных сторон коммуникативного потенциала </w:t>
      </w:r>
      <w:r w:rsidR="00802651" w:rsidRPr="00082396">
        <w:rPr>
          <w:rFonts w:ascii="Times New Roman" w:hAnsi="Times New Roman"/>
          <w:sz w:val="28"/>
          <w:szCs w:val="28"/>
        </w:rPr>
        <w:t xml:space="preserve">личности </w:t>
      </w:r>
      <w:r w:rsidRPr="00082396">
        <w:rPr>
          <w:rFonts w:ascii="Times New Roman" w:hAnsi="Times New Roman"/>
          <w:sz w:val="28"/>
          <w:szCs w:val="28"/>
        </w:rPr>
        <w:t>(П</w:t>
      </w:r>
      <w:r w:rsidR="00802651" w:rsidRPr="00082396">
        <w:rPr>
          <w:rFonts w:ascii="Times New Roman" w:hAnsi="Times New Roman"/>
          <w:sz w:val="28"/>
          <w:szCs w:val="28"/>
        </w:rPr>
        <w:t xml:space="preserve">риложение </w:t>
      </w:r>
      <w:r w:rsidR="00195999">
        <w:rPr>
          <w:rFonts w:ascii="Times New Roman" w:hAnsi="Times New Roman"/>
          <w:sz w:val="28"/>
          <w:szCs w:val="28"/>
        </w:rPr>
        <w:t>5</w:t>
      </w:r>
      <w:r w:rsidR="00802651" w:rsidRPr="00082396">
        <w:rPr>
          <w:rFonts w:ascii="Times New Roman" w:hAnsi="Times New Roman"/>
          <w:sz w:val="28"/>
          <w:szCs w:val="28"/>
        </w:rPr>
        <w:t>).</w:t>
      </w:r>
      <w:r w:rsidR="00802651" w:rsidRPr="00FD7830">
        <w:rPr>
          <w:rFonts w:ascii="Times New Roman" w:hAnsi="Times New Roman"/>
          <w:sz w:val="28"/>
          <w:szCs w:val="28"/>
        </w:rPr>
        <w:t xml:space="preserve">  </w:t>
      </w:r>
    </w:p>
    <w:p w:rsidR="00802651" w:rsidRDefault="00802651" w:rsidP="00802651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802651" w:rsidRDefault="00802651" w:rsidP="00802651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02651" w:rsidRDefault="00802651" w:rsidP="0080265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00FDB">
        <w:rPr>
          <w:rFonts w:ascii="Times New Roman" w:hAnsi="Times New Roman"/>
          <w:b/>
          <w:sz w:val="28"/>
          <w:szCs w:val="28"/>
          <w:lang w:eastAsia="ru-RU"/>
        </w:rPr>
        <w:t>Ситуации коммуникативного вмешательства</w:t>
      </w:r>
    </w:p>
    <w:p w:rsidR="00802651" w:rsidRDefault="00802651" w:rsidP="0080265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02651" w:rsidRDefault="00802651" w:rsidP="0080265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с семьей пациента:</w:t>
      </w:r>
    </w:p>
    <w:p w:rsidR="00802651" w:rsidRDefault="00802651" w:rsidP="00DA2455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обсуждение с пациентом и его семьей наиболее подходящих способов вмешательства;</w:t>
      </w:r>
    </w:p>
    <w:p w:rsidR="00802651" w:rsidRDefault="00802651" w:rsidP="00DA2455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обучение родственников пациента элементам ухода;</w:t>
      </w:r>
    </w:p>
    <w:p w:rsidR="00802651" w:rsidRDefault="00802651" w:rsidP="00DA2455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обучение пациента в процессе наблюдения за поведением других людей;</w:t>
      </w:r>
    </w:p>
    <w:p w:rsidR="00802651" w:rsidRDefault="00802651" w:rsidP="00DA2455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мотивация пациента на решение проблем для улучшения собственного здоровья;</w:t>
      </w:r>
    </w:p>
    <w:p w:rsidR="00802651" w:rsidRDefault="00802651" w:rsidP="00DA2455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беседы с пациентом и его семьей о пользе здорового образа жизни.</w:t>
      </w:r>
    </w:p>
    <w:p w:rsidR="00802651" w:rsidRDefault="00802651" w:rsidP="0080265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Работа с пациентом: </w:t>
      </w:r>
    </w:p>
    <w:p w:rsidR="00802651" w:rsidRDefault="00802651" w:rsidP="00802651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защиты от угроз и факторов, вызывающих стресс;</w:t>
      </w:r>
    </w:p>
    <w:p w:rsidR="00802651" w:rsidRDefault="00802651" w:rsidP="00802651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поощрение позитивных привычек;</w:t>
      </w:r>
    </w:p>
    <w:p w:rsidR="00802651" w:rsidRDefault="00802651" w:rsidP="00802651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и ограничение неадекватного поведения;</w:t>
      </w:r>
    </w:p>
    <w:p w:rsidR="00802651" w:rsidRDefault="00802651" w:rsidP="00802651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психологическая поддержка;</w:t>
      </w:r>
    </w:p>
    <w:p w:rsidR="00802651" w:rsidRDefault="00802651" w:rsidP="00802651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внушение пациенту веры в свои силы;</w:t>
      </w:r>
    </w:p>
    <w:p w:rsidR="00802651" w:rsidRDefault="00802651" w:rsidP="00802651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стимулирование к положительным изменениям в поведении;</w:t>
      </w:r>
    </w:p>
    <w:p w:rsidR="00802651" w:rsidRDefault="00802651" w:rsidP="00802651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устранение раздражителя.</w:t>
      </w:r>
    </w:p>
    <w:p w:rsidR="00802651" w:rsidRDefault="00802651" w:rsidP="00802651">
      <w:pPr>
        <w:pStyle w:val="a3"/>
        <w:ind w:left="1068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2</w:t>
      </w:r>
    </w:p>
    <w:p w:rsidR="00802651" w:rsidRDefault="00802651" w:rsidP="0080265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2651" w:rsidRDefault="00802651" w:rsidP="0080265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00FDB">
        <w:rPr>
          <w:rFonts w:ascii="Times New Roman" w:hAnsi="Times New Roman"/>
          <w:b/>
          <w:bCs/>
          <w:sz w:val="28"/>
          <w:szCs w:val="28"/>
        </w:rPr>
        <w:t>Коммуникативные приемы</w:t>
      </w:r>
    </w:p>
    <w:p w:rsidR="00DA2455" w:rsidRDefault="00DA2455" w:rsidP="0080265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2651" w:rsidRDefault="00802651" w:rsidP="0080265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Инструктаж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«Я Вам покажу, как это делать»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«Будет правильным, если Вы…»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«Вам следует…»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«Чтобы манипуляция была эффективна, Вам нужно…»</w:t>
      </w:r>
    </w:p>
    <w:p w:rsidR="00802651" w:rsidRDefault="00802651" w:rsidP="0080265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Аргументация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«Если Вы не будете придерживаться рекомендаций врача, то…»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«Ваши правильные действия помогут…»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«Несоблюдение моих рекомендаций может привести…»</w:t>
      </w:r>
    </w:p>
    <w:p w:rsidR="00802651" w:rsidRDefault="00802651" w:rsidP="0080265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Проявление искреннего интереса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«Как вы сегодня себя чувствуете?»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«Есть ли у Вас возможность </w:t>
      </w:r>
      <w:proofErr w:type="gramStart"/>
      <w:r>
        <w:rPr>
          <w:rFonts w:ascii="Times New Roman" w:hAnsi="Times New Roman"/>
          <w:bCs/>
          <w:sz w:val="28"/>
          <w:szCs w:val="28"/>
        </w:rPr>
        <w:t>для</w:t>
      </w:r>
      <w:proofErr w:type="gramEnd"/>
      <w:r>
        <w:rPr>
          <w:rFonts w:ascii="Times New Roman" w:hAnsi="Times New Roman"/>
          <w:bCs/>
          <w:sz w:val="28"/>
          <w:szCs w:val="28"/>
        </w:rPr>
        <w:t>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gramStart"/>
      <w:r>
        <w:rPr>
          <w:rFonts w:ascii="Times New Roman" w:hAnsi="Times New Roman"/>
          <w:bCs/>
          <w:sz w:val="28"/>
          <w:szCs w:val="28"/>
        </w:rPr>
        <w:t>Расскажите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пожалуйста, о…»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«Мне важно знать о…»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«Давайте вместе подумаем, как поступить в этой ситуации»</w:t>
      </w:r>
    </w:p>
    <w:p w:rsidR="00802651" w:rsidRDefault="00802651" w:rsidP="0080265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Убеждение, изменение мнения пациента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«Я Вас убедила в том, что…?»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«Ваши опасения развеются, когда я…»</w:t>
      </w:r>
    </w:p>
    <w:p w:rsidR="00802651" w:rsidRDefault="00DA2455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02651">
        <w:rPr>
          <w:rFonts w:ascii="Times New Roman" w:hAnsi="Times New Roman"/>
          <w:bCs/>
          <w:sz w:val="28"/>
          <w:szCs w:val="28"/>
        </w:rPr>
        <w:t xml:space="preserve">Теперь у Вас есть сомнения </w:t>
      </w:r>
      <w:proofErr w:type="gramStart"/>
      <w:r w:rsidR="00802651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802651">
        <w:rPr>
          <w:rFonts w:ascii="Times New Roman" w:hAnsi="Times New Roman"/>
          <w:bCs/>
          <w:sz w:val="28"/>
          <w:szCs w:val="28"/>
        </w:rPr>
        <w:t>…?»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«Несоблюдение назначений врача может привести </w:t>
      </w:r>
      <w:proofErr w:type="gramStart"/>
      <w:r>
        <w:rPr>
          <w:rFonts w:ascii="Times New Roman" w:hAnsi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/>
          <w:bCs/>
          <w:sz w:val="28"/>
          <w:szCs w:val="28"/>
        </w:rPr>
        <w:t>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«Лучшим выбором для Вас будет…»</w:t>
      </w:r>
    </w:p>
    <w:p w:rsidR="00802651" w:rsidRDefault="00802651" w:rsidP="0080265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Сочувствие, сопереживание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«Потерпите, пожалуйста»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«Вам тяжело сейчас, но нужно набраться мужества </w:t>
      </w:r>
      <w:proofErr w:type="gramStart"/>
      <w:r>
        <w:rPr>
          <w:rFonts w:ascii="Times New Roman" w:hAnsi="Times New Roman"/>
          <w:bCs/>
          <w:sz w:val="28"/>
          <w:szCs w:val="28"/>
        </w:rPr>
        <w:t>для</w:t>
      </w:r>
      <w:proofErr w:type="gramEnd"/>
      <w:r>
        <w:rPr>
          <w:rFonts w:ascii="Times New Roman" w:hAnsi="Times New Roman"/>
          <w:bCs/>
          <w:sz w:val="28"/>
          <w:szCs w:val="28"/>
        </w:rPr>
        <w:t>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«Сейчас у Вас трудный период…»</w:t>
      </w:r>
    </w:p>
    <w:p w:rsidR="00802651" w:rsidRDefault="00802651" w:rsidP="0080265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Побуждение к сотрудничеству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«Если у Вас будут вопросы, </w:t>
      </w:r>
      <w:proofErr w:type="gramStart"/>
      <w:r>
        <w:rPr>
          <w:rFonts w:ascii="Times New Roman" w:hAnsi="Times New Roman"/>
          <w:bCs/>
          <w:sz w:val="28"/>
          <w:szCs w:val="28"/>
        </w:rPr>
        <w:t>пожалуйста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обращайтесь…»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«Я надеюсь на Вашу помощь…»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«Чем я еще могу быть Вам полезна…?»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«Давайте вместе подумаем, как поступить в этой ситуации…»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«Смотрите внимательно, что мы будем делать…»</w:t>
      </w:r>
    </w:p>
    <w:p w:rsidR="00802651" w:rsidRDefault="00802651" w:rsidP="0080265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Одобрение, поддержка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«Вы все делаете правильно…»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«Очень хорошо, что Вы…»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«Благодаря Вам ваш родственник…»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 Вас все хорошо получается…»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«Ваш родственник очень хорошо справляется с этой процедурой…»</w:t>
      </w: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02651" w:rsidRDefault="00802651" w:rsidP="00802651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02651" w:rsidRDefault="00802651" w:rsidP="00802651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3</w:t>
      </w:r>
    </w:p>
    <w:p w:rsidR="00DA2455" w:rsidRPr="007E6F74" w:rsidRDefault="00DA2455" w:rsidP="00802651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02651" w:rsidRDefault="00802651" w:rsidP="0080265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4988">
        <w:rPr>
          <w:rFonts w:ascii="Times New Roman" w:hAnsi="Times New Roman"/>
          <w:b/>
          <w:sz w:val="28"/>
          <w:szCs w:val="28"/>
          <w:lang w:eastAsia="ru-RU"/>
        </w:rPr>
        <w:t>Типы вопросов</w:t>
      </w:r>
    </w:p>
    <w:p w:rsidR="00DA2455" w:rsidRDefault="00DA2455" w:rsidP="0080265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8"/>
        <w:gridCol w:w="2658"/>
        <w:gridCol w:w="2385"/>
        <w:gridCol w:w="2340"/>
      </w:tblGrid>
      <w:tr w:rsidR="00802651" w:rsidRPr="00130A85" w:rsidTr="006B1561">
        <w:tc>
          <w:tcPr>
            <w:tcW w:w="2188" w:type="dxa"/>
            <w:shd w:val="clear" w:color="auto" w:fill="auto"/>
          </w:tcPr>
          <w:p w:rsidR="00802651" w:rsidRPr="00DA2455" w:rsidRDefault="00802651" w:rsidP="006B1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Тип вопроса</w:t>
            </w:r>
          </w:p>
        </w:tc>
        <w:tc>
          <w:tcPr>
            <w:tcW w:w="2658" w:type="dxa"/>
            <w:shd w:val="clear" w:color="auto" w:fill="auto"/>
          </w:tcPr>
          <w:p w:rsidR="00802651" w:rsidRPr="00DA2455" w:rsidRDefault="00802651" w:rsidP="006B1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2385" w:type="dxa"/>
            <w:shd w:val="clear" w:color="auto" w:fill="auto"/>
          </w:tcPr>
          <w:p w:rsidR="00802651" w:rsidRPr="00DA2455" w:rsidRDefault="00802651" w:rsidP="006B1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Преимущество</w:t>
            </w:r>
          </w:p>
        </w:tc>
        <w:tc>
          <w:tcPr>
            <w:tcW w:w="2340" w:type="dxa"/>
            <w:shd w:val="clear" w:color="auto" w:fill="auto"/>
          </w:tcPr>
          <w:p w:rsidR="00802651" w:rsidRPr="00DA2455" w:rsidRDefault="00802651" w:rsidP="006B1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Недостаток</w:t>
            </w:r>
          </w:p>
        </w:tc>
      </w:tr>
      <w:tr w:rsidR="00802651" w:rsidRPr="00130A85" w:rsidTr="006B1561">
        <w:tc>
          <w:tcPr>
            <w:tcW w:w="2188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658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Как поживаете?</w:t>
            </w:r>
          </w:p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Как дела?</w:t>
            </w:r>
          </w:p>
        </w:tc>
        <w:tc>
          <w:tcPr>
            <w:tcW w:w="2385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Полезны</w:t>
            </w:r>
            <w:proofErr w:type="gramEnd"/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, так как способствуют самовыражению. Человек может описать собственными словами то, что для него важно</w:t>
            </w:r>
          </w:p>
        </w:tc>
        <w:tc>
          <w:tcPr>
            <w:tcW w:w="2340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Трудно контролировать отклонения от вопроса, достигать определенной цели или ограничивать словоохотливых собеседников</w:t>
            </w:r>
          </w:p>
        </w:tc>
      </w:tr>
      <w:tr w:rsidR="00802651" w:rsidRPr="00130A85" w:rsidTr="006B1561">
        <w:tc>
          <w:tcPr>
            <w:tcW w:w="2188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Конкретные</w:t>
            </w:r>
          </w:p>
        </w:tc>
        <w:tc>
          <w:tcPr>
            <w:tcW w:w="2658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Фамилия?</w:t>
            </w:r>
          </w:p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Адрес?</w:t>
            </w:r>
          </w:p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Позволяют быстро собирать конкретную информацию – точную и однозначную</w:t>
            </w:r>
          </w:p>
        </w:tc>
        <w:tc>
          <w:tcPr>
            <w:tcW w:w="2340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Ограничены</w:t>
            </w:r>
            <w:proofErr w:type="gramEnd"/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постановкой вопроса. </w:t>
            </w:r>
            <w:proofErr w:type="gramStart"/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Ориентированы</w:t>
            </w:r>
            <w:proofErr w:type="gramEnd"/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только на вопрос</w:t>
            </w:r>
          </w:p>
        </w:tc>
      </w:tr>
      <w:tr w:rsidR="00802651" w:rsidRPr="00130A85" w:rsidTr="006B1561">
        <w:tc>
          <w:tcPr>
            <w:tcW w:w="2188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Наводящие</w:t>
            </w:r>
          </w:p>
        </w:tc>
        <w:tc>
          <w:tcPr>
            <w:tcW w:w="2658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 бросите курить, не так ли? </w:t>
            </w:r>
          </w:p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Вы будете вести здоровый образ жизни после выписки из больницы?</w:t>
            </w:r>
          </w:p>
        </w:tc>
        <w:tc>
          <w:tcPr>
            <w:tcW w:w="2385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Наталкивают </w:t>
            </w:r>
            <w:proofErr w:type="gramStart"/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отвечающего</w:t>
            </w:r>
            <w:proofErr w:type="gramEnd"/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ответ, соответствующий нашему мнению</w:t>
            </w:r>
          </w:p>
        </w:tc>
        <w:tc>
          <w:tcPr>
            <w:tcW w:w="2340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Ограничивает самовыражение </w:t>
            </w:r>
            <w:proofErr w:type="gramStart"/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отвечающего</w:t>
            </w:r>
            <w:proofErr w:type="gramEnd"/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. Может вызывать неоднозначную реакцию</w:t>
            </w:r>
          </w:p>
        </w:tc>
      </w:tr>
      <w:tr w:rsidR="00802651" w:rsidRPr="00130A85" w:rsidTr="006B1561">
        <w:tc>
          <w:tcPr>
            <w:tcW w:w="2188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Пробные</w:t>
            </w:r>
          </w:p>
        </w:tc>
        <w:tc>
          <w:tcPr>
            <w:tcW w:w="2658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В последнее время боли в желудке у вас усилились?</w:t>
            </w:r>
          </w:p>
        </w:tc>
        <w:tc>
          <w:tcPr>
            <w:tcW w:w="2385" w:type="dxa"/>
            <w:shd w:val="clear" w:color="auto" w:fill="auto"/>
          </w:tcPr>
          <w:p w:rsidR="00802651" w:rsidRPr="00DA2455" w:rsidRDefault="00802651" w:rsidP="00DA245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Исследует тему, которую считает важной. Ответы могут давать конкретную информацию</w:t>
            </w:r>
          </w:p>
        </w:tc>
        <w:tc>
          <w:tcPr>
            <w:tcW w:w="2340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Может испугать </w:t>
            </w:r>
            <w:proofErr w:type="gramStart"/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отвечающего</w:t>
            </w:r>
            <w:proofErr w:type="gramEnd"/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вызвать гневную реакцию</w:t>
            </w:r>
          </w:p>
        </w:tc>
      </w:tr>
      <w:tr w:rsidR="00802651" w:rsidRPr="00130A85" w:rsidTr="006B1561">
        <w:tc>
          <w:tcPr>
            <w:tcW w:w="2188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Множественные</w:t>
            </w:r>
          </w:p>
        </w:tc>
        <w:tc>
          <w:tcPr>
            <w:tcW w:w="2658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Вы говорите, что ваш муж много работает?</w:t>
            </w:r>
          </w:p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Как вы управляетесь по дому с двумя детьми?</w:t>
            </w:r>
          </w:p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Как ходите в магазин без его помощи?</w:t>
            </w:r>
          </w:p>
        </w:tc>
        <w:tc>
          <w:tcPr>
            <w:tcW w:w="2385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Может демонстрировать интерес</w:t>
            </w:r>
          </w:p>
        </w:tc>
        <w:tc>
          <w:tcPr>
            <w:tcW w:w="2340" w:type="dxa"/>
            <w:shd w:val="clear" w:color="auto" w:fill="auto"/>
          </w:tcPr>
          <w:p w:rsidR="00802651" w:rsidRPr="00DA2455" w:rsidRDefault="00802651" w:rsidP="006B1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>Приводит к замешательству, т.к. отвечающий не знает на какой вопрос отвечать сначала.</w:t>
            </w:r>
            <w:proofErr w:type="gramEnd"/>
            <w:r w:rsidRPr="00DA2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Ответ может быть не рациональным</w:t>
            </w:r>
          </w:p>
        </w:tc>
      </w:tr>
    </w:tbl>
    <w:p w:rsidR="00802651" w:rsidRDefault="00802651" w:rsidP="00802651">
      <w:pPr>
        <w:pStyle w:val="a3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A2455" w:rsidRDefault="00DA2455" w:rsidP="00802651">
      <w:pPr>
        <w:pStyle w:val="a3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A2455" w:rsidRDefault="00DA2455" w:rsidP="00802651">
      <w:pPr>
        <w:pStyle w:val="a3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A2455" w:rsidRDefault="00DA2455" w:rsidP="00802651">
      <w:pPr>
        <w:pStyle w:val="a3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A2455" w:rsidRDefault="00DA2455" w:rsidP="00802651">
      <w:pPr>
        <w:pStyle w:val="a3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A2455" w:rsidRDefault="00DA2455" w:rsidP="00802651">
      <w:pPr>
        <w:pStyle w:val="a3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A2455" w:rsidRDefault="00DA2455" w:rsidP="00802651">
      <w:pPr>
        <w:pStyle w:val="a3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A2455" w:rsidRDefault="00DA2455" w:rsidP="00802651">
      <w:pPr>
        <w:pStyle w:val="a3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A2455" w:rsidRDefault="00DA2455" w:rsidP="00802651">
      <w:pPr>
        <w:pStyle w:val="a3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02651" w:rsidRDefault="00802651" w:rsidP="00802651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40045E">
        <w:rPr>
          <w:rFonts w:ascii="Times New Roman" w:hAnsi="Times New Roman"/>
          <w:b/>
          <w:bCs/>
          <w:sz w:val="28"/>
          <w:szCs w:val="28"/>
        </w:rPr>
        <w:lastRenderedPageBreak/>
        <w:t>ПРИЛОЖЕНИЕ 4</w:t>
      </w:r>
    </w:p>
    <w:p w:rsidR="00802651" w:rsidRDefault="00802651" w:rsidP="0080265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02651" w:rsidRDefault="00802651" w:rsidP="00802651">
      <w:pPr>
        <w:pStyle w:val="Default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Отражение</w:t>
      </w:r>
    </w:p>
    <w:p w:rsidR="00802651" w:rsidRDefault="00802651" w:rsidP="001D49AE">
      <w:pPr>
        <w:pStyle w:val="Default"/>
        <w:ind w:firstLine="360"/>
        <w:jc w:val="both"/>
        <w:rPr>
          <w:bCs/>
          <w:sz w:val="28"/>
          <w:szCs w:val="28"/>
        </w:rPr>
      </w:pPr>
      <w:r w:rsidRPr="00D51EBF">
        <w:rPr>
          <w:bCs/>
          <w:i/>
          <w:sz w:val="28"/>
          <w:szCs w:val="28"/>
        </w:rPr>
        <w:t>Пациент:</w:t>
      </w:r>
      <w:r w:rsidRPr="00D51EB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Я так рассердился, когда впервые узнал об этом, но теперь, когда прошло время, я чувствую удивительную пустоту»</w:t>
      </w:r>
    </w:p>
    <w:p w:rsidR="00802651" w:rsidRDefault="00802651" w:rsidP="001D49AE">
      <w:pPr>
        <w:pStyle w:val="Default"/>
        <w:ind w:firstLine="360"/>
        <w:jc w:val="both"/>
        <w:rPr>
          <w:bCs/>
          <w:sz w:val="28"/>
          <w:szCs w:val="28"/>
        </w:rPr>
      </w:pPr>
      <w:r w:rsidRPr="00D51EBF">
        <w:rPr>
          <w:bCs/>
          <w:i/>
          <w:sz w:val="28"/>
          <w:szCs w:val="28"/>
        </w:rPr>
        <w:t>Медицинский работник:</w:t>
      </w:r>
      <w:r>
        <w:rPr>
          <w:bCs/>
          <w:sz w:val="28"/>
          <w:szCs w:val="28"/>
        </w:rPr>
        <w:t xml:space="preserve"> «Пустоту?» (повторяя ключевое слово).</w:t>
      </w:r>
    </w:p>
    <w:p w:rsidR="00802651" w:rsidRDefault="00802651" w:rsidP="001D49AE">
      <w:pPr>
        <w:pStyle w:val="Default"/>
        <w:ind w:firstLine="360"/>
        <w:jc w:val="both"/>
        <w:rPr>
          <w:bCs/>
          <w:sz w:val="28"/>
          <w:szCs w:val="28"/>
        </w:rPr>
      </w:pPr>
      <w:r w:rsidRPr="00D52E5E">
        <w:rPr>
          <w:bCs/>
          <w:i/>
          <w:sz w:val="28"/>
          <w:szCs w:val="28"/>
        </w:rPr>
        <w:t>Пациент:</w:t>
      </w:r>
      <w:r>
        <w:rPr>
          <w:bCs/>
          <w:sz w:val="28"/>
          <w:szCs w:val="28"/>
        </w:rPr>
        <w:t xml:space="preserve"> «Да, ну понимаете, упадок сил… даже не чувствую страха. Это…»</w:t>
      </w:r>
    </w:p>
    <w:p w:rsidR="00802651" w:rsidRDefault="00802651" w:rsidP="001D49AE">
      <w:pPr>
        <w:pStyle w:val="Defaul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Пациент может захотеть или не захотеть продолжать беседу. В данном случае пациент предпочел ее продолжить, но если отражение не помогает в беседе, это может указывать на заторможенность сознания или нежелание продолжать разговор.</w:t>
      </w:r>
    </w:p>
    <w:p w:rsidR="00802651" w:rsidRDefault="00802651" w:rsidP="00802651">
      <w:pPr>
        <w:pStyle w:val="Default"/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D52E5E">
        <w:rPr>
          <w:b/>
          <w:bCs/>
          <w:sz w:val="28"/>
          <w:szCs w:val="28"/>
        </w:rPr>
        <w:t>Перефраз</w:t>
      </w:r>
      <w:r w:rsidR="001D49AE">
        <w:rPr>
          <w:b/>
          <w:bCs/>
          <w:sz w:val="28"/>
          <w:szCs w:val="28"/>
        </w:rPr>
        <w:t>ирование</w:t>
      </w:r>
    </w:p>
    <w:p w:rsidR="00802651" w:rsidRDefault="00802651" w:rsidP="001D49AE">
      <w:pPr>
        <w:pStyle w:val="Default"/>
        <w:ind w:firstLine="360"/>
        <w:jc w:val="both"/>
        <w:rPr>
          <w:bCs/>
          <w:sz w:val="28"/>
          <w:szCs w:val="28"/>
        </w:rPr>
      </w:pPr>
      <w:r w:rsidRPr="00D51EBF">
        <w:rPr>
          <w:bCs/>
          <w:i/>
          <w:sz w:val="28"/>
          <w:szCs w:val="28"/>
        </w:rPr>
        <w:t>Медицинский работник:</w:t>
      </w:r>
      <w:r>
        <w:rPr>
          <w:bCs/>
          <w:sz w:val="28"/>
          <w:szCs w:val="28"/>
        </w:rPr>
        <w:t xml:space="preserve"> «Вы почувствовали вначале гнев, а затем пустоту?».</w:t>
      </w:r>
    </w:p>
    <w:p w:rsidR="00802651" w:rsidRDefault="00802651" w:rsidP="001D49AE">
      <w:pPr>
        <w:pStyle w:val="Default"/>
        <w:ind w:firstLine="360"/>
        <w:jc w:val="both"/>
        <w:rPr>
          <w:bCs/>
          <w:sz w:val="28"/>
          <w:szCs w:val="28"/>
        </w:rPr>
      </w:pPr>
      <w:r w:rsidRPr="00D52E5E">
        <w:rPr>
          <w:bCs/>
          <w:i/>
          <w:sz w:val="28"/>
          <w:szCs w:val="28"/>
        </w:rPr>
        <w:t>Пациент:</w:t>
      </w:r>
      <w:r>
        <w:rPr>
          <w:bCs/>
          <w:sz w:val="28"/>
          <w:szCs w:val="28"/>
        </w:rPr>
        <w:t xml:space="preserve"> «Да, пустота пришла не сразу, спустя какое-то время».</w:t>
      </w:r>
    </w:p>
    <w:p w:rsidR="00802651" w:rsidRPr="00D52E5E" w:rsidRDefault="001D49AE" w:rsidP="00802651">
      <w:pPr>
        <w:pStyle w:val="Default"/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Выяснение</w:t>
      </w:r>
    </w:p>
    <w:p w:rsidR="00802651" w:rsidRDefault="00802651" w:rsidP="001D49AE">
      <w:pPr>
        <w:pStyle w:val="Default"/>
        <w:ind w:firstLine="36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Родственница пациента</w:t>
      </w:r>
      <w:r w:rsidRPr="00D51EBF">
        <w:rPr>
          <w:bCs/>
          <w:i/>
          <w:sz w:val="28"/>
          <w:szCs w:val="28"/>
        </w:rPr>
        <w:t>:</w:t>
      </w:r>
      <w:r w:rsidRPr="00D51EB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… и поэтому я очень волнуюсь за свою невестку в связи с этой операцией».</w:t>
      </w:r>
    </w:p>
    <w:p w:rsidR="00802651" w:rsidRDefault="00802651" w:rsidP="001D49AE">
      <w:pPr>
        <w:pStyle w:val="Default"/>
        <w:ind w:firstLine="360"/>
        <w:jc w:val="both"/>
        <w:rPr>
          <w:bCs/>
          <w:sz w:val="28"/>
          <w:szCs w:val="28"/>
        </w:rPr>
      </w:pPr>
      <w:r w:rsidRPr="00D51EBF">
        <w:rPr>
          <w:bCs/>
          <w:i/>
          <w:sz w:val="28"/>
          <w:szCs w:val="28"/>
        </w:rPr>
        <w:t>Медицинский работник:</w:t>
      </w:r>
      <w:r>
        <w:rPr>
          <w:bCs/>
          <w:sz w:val="28"/>
          <w:szCs w:val="28"/>
        </w:rPr>
        <w:t xml:space="preserve"> «Что именно в этой операции вас волнует».</w:t>
      </w:r>
    </w:p>
    <w:p w:rsidR="00802651" w:rsidRDefault="00802651" w:rsidP="001D49AE">
      <w:pPr>
        <w:pStyle w:val="Default"/>
        <w:ind w:firstLine="36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Родственница пациента: </w:t>
      </w:r>
      <w:r>
        <w:rPr>
          <w:bCs/>
          <w:sz w:val="28"/>
          <w:szCs w:val="28"/>
        </w:rPr>
        <w:t>«О, она не может оперироваться на этой неделе – кто будет смотреть за детьми?».</w:t>
      </w:r>
    </w:p>
    <w:p w:rsidR="00802651" w:rsidRDefault="001D49AE" w:rsidP="00802651">
      <w:pPr>
        <w:pStyle w:val="Default"/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Резюмирование</w:t>
      </w:r>
      <w:proofErr w:type="spellEnd"/>
    </w:p>
    <w:p w:rsidR="00802651" w:rsidRDefault="00802651" w:rsidP="001D49AE">
      <w:pPr>
        <w:pStyle w:val="Default"/>
        <w:ind w:firstLine="360"/>
        <w:jc w:val="both"/>
        <w:rPr>
          <w:bCs/>
          <w:sz w:val="28"/>
          <w:szCs w:val="28"/>
        </w:rPr>
      </w:pPr>
      <w:r w:rsidRPr="00D51EBF">
        <w:rPr>
          <w:bCs/>
          <w:i/>
          <w:sz w:val="28"/>
          <w:szCs w:val="28"/>
        </w:rPr>
        <w:t>Медицинский работник:</w:t>
      </w:r>
      <w:r>
        <w:rPr>
          <w:bCs/>
          <w:sz w:val="28"/>
          <w:szCs w:val="28"/>
        </w:rPr>
        <w:t xml:space="preserve"> «В прошлом году мы обсуждали вашу болезнь и </w:t>
      </w:r>
      <w:proofErr w:type="spellStart"/>
      <w:r>
        <w:rPr>
          <w:bCs/>
          <w:sz w:val="28"/>
          <w:szCs w:val="28"/>
        </w:rPr>
        <w:t>колостомию</w:t>
      </w:r>
      <w:proofErr w:type="spellEnd"/>
      <w:r>
        <w:rPr>
          <w:bCs/>
          <w:sz w:val="28"/>
          <w:szCs w:val="28"/>
        </w:rPr>
        <w:t>. Вы сказали, что чувствуете себя неопрятной и что во многих отношениях не можете жить так</w:t>
      </w:r>
      <w:r w:rsidR="001D49A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как жили раньше. Вы чувствуете, что постоянное напряжение затрудняет ваше общение с друзьями. Вы скучаете по работе. Я правильно помню основные моменты?»</w:t>
      </w:r>
    </w:p>
    <w:p w:rsidR="00802651" w:rsidRDefault="00802651" w:rsidP="001D49AE">
      <w:pPr>
        <w:pStyle w:val="Default"/>
        <w:ind w:firstLine="360"/>
        <w:jc w:val="both"/>
        <w:rPr>
          <w:bCs/>
          <w:sz w:val="28"/>
          <w:szCs w:val="28"/>
        </w:rPr>
      </w:pPr>
      <w:r w:rsidRPr="00D52E5E">
        <w:rPr>
          <w:bCs/>
          <w:i/>
          <w:sz w:val="28"/>
          <w:szCs w:val="28"/>
        </w:rPr>
        <w:t>Пациент:</w:t>
      </w:r>
      <w:r>
        <w:rPr>
          <w:bCs/>
          <w:sz w:val="28"/>
          <w:szCs w:val="28"/>
        </w:rPr>
        <w:t xml:space="preserve"> «Я еще говорила о том воздействии, которое все это оказывает на мою семью».</w:t>
      </w:r>
    </w:p>
    <w:p w:rsidR="00802651" w:rsidRDefault="00802651" w:rsidP="001D49AE">
      <w:pPr>
        <w:pStyle w:val="Default"/>
        <w:ind w:firstLine="360"/>
        <w:jc w:val="both"/>
        <w:rPr>
          <w:bCs/>
          <w:sz w:val="28"/>
          <w:szCs w:val="28"/>
        </w:rPr>
      </w:pPr>
      <w:r w:rsidRPr="00D51EBF">
        <w:rPr>
          <w:bCs/>
          <w:i/>
          <w:sz w:val="28"/>
          <w:szCs w:val="28"/>
        </w:rPr>
        <w:t>Медицинский работник:</w:t>
      </w:r>
      <w:r>
        <w:rPr>
          <w:bCs/>
          <w:sz w:val="28"/>
          <w:szCs w:val="28"/>
        </w:rPr>
        <w:t xml:space="preserve"> «Правильно, и что это напряжение действует на всю вашу семью и личные взаимоотношения».</w:t>
      </w:r>
    </w:p>
    <w:p w:rsidR="00802651" w:rsidRDefault="00802651" w:rsidP="001D49AE">
      <w:pPr>
        <w:pStyle w:val="Default"/>
        <w:ind w:firstLine="360"/>
        <w:jc w:val="both"/>
        <w:rPr>
          <w:bCs/>
          <w:sz w:val="28"/>
          <w:szCs w:val="28"/>
        </w:rPr>
      </w:pPr>
      <w:r w:rsidRPr="00D52E5E">
        <w:rPr>
          <w:bCs/>
          <w:i/>
          <w:sz w:val="28"/>
          <w:szCs w:val="28"/>
        </w:rPr>
        <w:t>Пациент:</w:t>
      </w:r>
      <w:r>
        <w:rPr>
          <w:bCs/>
          <w:sz w:val="28"/>
          <w:szCs w:val="28"/>
        </w:rPr>
        <w:t xml:space="preserve"> «Да, примерно так».</w:t>
      </w:r>
    </w:p>
    <w:p w:rsidR="00802651" w:rsidRPr="00D52E5E" w:rsidRDefault="00802651" w:rsidP="00802651">
      <w:pPr>
        <w:pStyle w:val="Default"/>
        <w:jc w:val="both"/>
        <w:rPr>
          <w:b/>
          <w:bCs/>
          <w:sz w:val="28"/>
          <w:szCs w:val="28"/>
        </w:rPr>
      </w:pPr>
    </w:p>
    <w:p w:rsidR="00802651" w:rsidRDefault="00802651" w:rsidP="00802651">
      <w:pPr>
        <w:pStyle w:val="Default"/>
        <w:jc w:val="both"/>
        <w:rPr>
          <w:bCs/>
          <w:sz w:val="28"/>
          <w:szCs w:val="28"/>
        </w:rPr>
      </w:pPr>
    </w:p>
    <w:p w:rsidR="00802651" w:rsidRPr="00D52E5E" w:rsidRDefault="00802651" w:rsidP="00802651">
      <w:pPr>
        <w:pStyle w:val="Default"/>
        <w:jc w:val="both"/>
        <w:rPr>
          <w:b/>
          <w:bCs/>
          <w:sz w:val="28"/>
          <w:szCs w:val="28"/>
        </w:rPr>
      </w:pPr>
    </w:p>
    <w:p w:rsidR="00802651" w:rsidRDefault="00802651" w:rsidP="00802651">
      <w:pPr>
        <w:pStyle w:val="Default"/>
        <w:jc w:val="both"/>
        <w:rPr>
          <w:bCs/>
          <w:sz w:val="28"/>
          <w:szCs w:val="28"/>
        </w:rPr>
      </w:pPr>
    </w:p>
    <w:p w:rsidR="00802651" w:rsidRPr="00D52E5E" w:rsidRDefault="00802651" w:rsidP="00802651">
      <w:pPr>
        <w:pStyle w:val="Default"/>
        <w:jc w:val="both"/>
        <w:rPr>
          <w:b/>
          <w:bCs/>
          <w:sz w:val="28"/>
          <w:szCs w:val="28"/>
        </w:rPr>
      </w:pPr>
    </w:p>
    <w:p w:rsidR="00802651" w:rsidRDefault="00802651" w:rsidP="00802651">
      <w:pPr>
        <w:pStyle w:val="Default"/>
        <w:jc w:val="both"/>
        <w:rPr>
          <w:bCs/>
          <w:sz w:val="28"/>
          <w:szCs w:val="28"/>
        </w:rPr>
      </w:pPr>
    </w:p>
    <w:p w:rsidR="00802651" w:rsidRDefault="00802651" w:rsidP="00802651">
      <w:pPr>
        <w:pStyle w:val="Default"/>
        <w:jc w:val="both"/>
        <w:rPr>
          <w:bCs/>
          <w:sz w:val="28"/>
          <w:szCs w:val="28"/>
        </w:rPr>
      </w:pPr>
    </w:p>
    <w:p w:rsidR="00802651" w:rsidRPr="00D52E5E" w:rsidRDefault="00802651" w:rsidP="00802651">
      <w:pPr>
        <w:pStyle w:val="Default"/>
        <w:jc w:val="both"/>
        <w:rPr>
          <w:b/>
          <w:bCs/>
          <w:sz w:val="28"/>
          <w:szCs w:val="28"/>
        </w:rPr>
      </w:pPr>
    </w:p>
    <w:p w:rsidR="00802651" w:rsidRDefault="00802651" w:rsidP="00802651">
      <w:pPr>
        <w:pStyle w:val="Default"/>
        <w:rPr>
          <w:b/>
          <w:bCs/>
          <w:sz w:val="28"/>
          <w:szCs w:val="28"/>
        </w:rPr>
      </w:pPr>
    </w:p>
    <w:p w:rsidR="00802651" w:rsidRDefault="00802651" w:rsidP="00802651">
      <w:pPr>
        <w:pStyle w:val="Default"/>
        <w:rPr>
          <w:b/>
          <w:bCs/>
          <w:sz w:val="28"/>
          <w:szCs w:val="28"/>
        </w:rPr>
      </w:pPr>
    </w:p>
    <w:p w:rsidR="00802651" w:rsidRDefault="00802651" w:rsidP="00802651">
      <w:pPr>
        <w:pStyle w:val="Default"/>
        <w:rPr>
          <w:b/>
          <w:bCs/>
          <w:sz w:val="28"/>
          <w:szCs w:val="28"/>
        </w:rPr>
      </w:pPr>
    </w:p>
    <w:p w:rsidR="00802651" w:rsidRPr="00E62F3A" w:rsidRDefault="00802651" w:rsidP="0080265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802651" w:rsidRPr="007E6F74" w:rsidRDefault="00195999" w:rsidP="00802651">
      <w:pPr>
        <w:pStyle w:val="a3"/>
        <w:ind w:left="6372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5</w:t>
      </w:r>
    </w:p>
    <w:p w:rsidR="00802651" w:rsidRPr="00674988" w:rsidRDefault="00802651" w:rsidP="0080265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95999" w:rsidRDefault="00802651" w:rsidP="0019599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по диагностике коммуникативных качеств</w:t>
      </w:r>
    </w:p>
    <w:p w:rsidR="00802651" w:rsidRDefault="00802651" w:rsidP="0019599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медицинских работников:</w:t>
      </w:r>
    </w:p>
    <w:p w:rsidR="00195999" w:rsidRPr="00531F28" w:rsidRDefault="00195999" w:rsidP="00195999">
      <w:pPr>
        <w:pStyle w:val="Default"/>
        <w:jc w:val="center"/>
        <w:rPr>
          <w:b/>
          <w:bCs/>
          <w:sz w:val="28"/>
          <w:szCs w:val="28"/>
        </w:rPr>
      </w:pPr>
    </w:p>
    <w:p w:rsidR="00802651" w:rsidRPr="00BC6E39" w:rsidRDefault="00802651" w:rsidP="0080265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C6E39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етодика</w:t>
      </w:r>
      <w:r w:rsidRPr="00BC6E3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оценки</w:t>
      </w:r>
      <w:r w:rsidRPr="00BC6E3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коммуникативных и</w:t>
      </w:r>
      <w:r w:rsidRPr="00BC6E3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организаторских</w:t>
      </w:r>
      <w:r w:rsidRPr="00BC6E3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склонностей </w:t>
      </w:r>
      <w:r w:rsidRPr="00BC6E39">
        <w:rPr>
          <w:rFonts w:ascii="Times New Roman" w:hAnsi="Times New Roman"/>
          <w:bCs/>
          <w:sz w:val="28"/>
          <w:szCs w:val="28"/>
        </w:rPr>
        <w:t>(КОС)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02651" w:rsidRPr="00531F28" w:rsidRDefault="00802651" w:rsidP="0080265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31F28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етодика</w:t>
      </w:r>
      <w:r w:rsidRPr="00531F28">
        <w:rPr>
          <w:rFonts w:ascii="Times New Roman" w:hAnsi="Times New Roman"/>
          <w:bCs/>
          <w:sz w:val="28"/>
          <w:szCs w:val="28"/>
        </w:rPr>
        <w:t xml:space="preserve"> «Д</w:t>
      </w:r>
      <w:r>
        <w:rPr>
          <w:rFonts w:ascii="Times New Roman" w:hAnsi="Times New Roman"/>
          <w:bCs/>
          <w:sz w:val="28"/>
          <w:szCs w:val="28"/>
        </w:rPr>
        <w:t>иагностика</w:t>
      </w:r>
      <w:r w:rsidRPr="00531F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коммуникативной</w:t>
      </w:r>
      <w:r w:rsidRPr="00531F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социальной</w:t>
      </w:r>
      <w:r w:rsidRPr="00531F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компетентности</w:t>
      </w:r>
      <w:r w:rsidRPr="00531F28">
        <w:rPr>
          <w:rFonts w:ascii="Times New Roman" w:hAnsi="Times New Roman"/>
          <w:bCs/>
          <w:sz w:val="28"/>
          <w:szCs w:val="28"/>
        </w:rPr>
        <w:t>» (КСК)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02651" w:rsidRPr="00531F28" w:rsidRDefault="00802651" w:rsidP="0080265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31F28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етодика</w:t>
      </w:r>
      <w:r w:rsidRPr="00531F28">
        <w:rPr>
          <w:rFonts w:ascii="Times New Roman" w:hAnsi="Times New Roman"/>
          <w:bCs/>
          <w:sz w:val="28"/>
          <w:szCs w:val="28"/>
        </w:rPr>
        <w:t xml:space="preserve"> «Д</w:t>
      </w:r>
      <w:r>
        <w:rPr>
          <w:rFonts w:ascii="Times New Roman" w:hAnsi="Times New Roman"/>
          <w:bCs/>
          <w:sz w:val="28"/>
          <w:szCs w:val="28"/>
        </w:rPr>
        <w:t>иагностика коммуникативной</w:t>
      </w:r>
      <w:r w:rsidRPr="00531F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установки</w:t>
      </w:r>
      <w:r w:rsidRPr="00531F28">
        <w:rPr>
          <w:rFonts w:ascii="Times New Roman" w:hAnsi="Times New Roman"/>
          <w:bCs/>
          <w:sz w:val="28"/>
          <w:szCs w:val="28"/>
        </w:rPr>
        <w:t>» (В. В. Бойко)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02651" w:rsidRPr="00531F28" w:rsidRDefault="00802651" w:rsidP="0080265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31F28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етодика</w:t>
      </w:r>
      <w:r w:rsidRPr="00531F28">
        <w:rPr>
          <w:rFonts w:ascii="Times New Roman" w:hAnsi="Times New Roman"/>
          <w:bCs/>
          <w:sz w:val="28"/>
          <w:szCs w:val="28"/>
        </w:rPr>
        <w:t xml:space="preserve"> «Д</w:t>
      </w:r>
      <w:r>
        <w:rPr>
          <w:rFonts w:ascii="Times New Roman" w:hAnsi="Times New Roman"/>
          <w:bCs/>
          <w:sz w:val="28"/>
          <w:szCs w:val="28"/>
        </w:rPr>
        <w:t>иагностика</w:t>
      </w:r>
      <w:r w:rsidRPr="00531F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эмоциональных барьеров</w:t>
      </w:r>
      <w:r w:rsidRPr="00531F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межличностном </w:t>
      </w:r>
      <w:r w:rsidRPr="00531F28">
        <w:rPr>
          <w:rFonts w:ascii="Times New Roman" w:hAnsi="Times New Roman"/>
          <w:bCs/>
          <w:sz w:val="28"/>
          <w:szCs w:val="28"/>
        </w:rPr>
        <w:t>общении» (В. В. Бойко)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02651" w:rsidRPr="00531F28" w:rsidRDefault="00802651" w:rsidP="0080265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31F28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етодика</w:t>
      </w:r>
      <w:r w:rsidRPr="00531F28">
        <w:rPr>
          <w:rFonts w:ascii="Times New Roman" w:hAnsi="Times New Roman"/>
          <w:bCs/>
          <w:sz w:val="28"/>
          <w:szCs w:val="28"/>
        </w:rPr>
        <w:t xml:space="preserve"> «У</w:t>
      </w:r>
      <w:r>
        <w:rPr>
          <w:rFonts w:ascii="Times New Roman" w:hAnsi="Times New Roman"/>
          <w:bCs/>
          <w:sz w:val="28"/>
          <w:szCs w:val="28"/>
        </w:rPr>
        <w:t>ровень</w:t>
      </w:r>
      <w:r w:rsidRPr="00531F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общительности</w:t>
      </w:r>
      <w:r w:rsidRPr="00531F28">
        <w:rPr>
          <w:rFonts w:ascii="Times New Roman" w:hAnsi="Times New Roman"/>
          <w:bCs/>
          <w:sz w:val="28"/>
          <w:szCs w:val="28"/>
        </w:rPr>
        <w:t xml:space="preserve">» (В. Ф. </w:t>
      </w:r>
      <w:proofErr w:type="spellStart"/>
      <w:r>
        <w:rPr>
          <w:rFonts w:ascii="Times New Roman" w:hAnsi="Times New Roman"/>
          <w:bCs/>
          <w:sz w:val="28"/>
          <w:szCs w:val="28"/>
        </w:rPr>
        <w:t>Ряховский</w:t>
      </w:r>
      <w:proofErr w:type="spellEnd"/>
      <w:r w:rsidRPr="00531F28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02651" w:rsidRDefault="00802651" w:rsidP="0080265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Методика «Способность самоуправления» (Н.М.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Пейсахов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802651" w:rsidRDefault="00802651" w:rsidP="0080265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Опросник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межличностных отношений (В.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Шутц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802651" w:rsidRDefault="00802651" w:rsidP="008026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2651" w:rsidRDefault="00802651" w:rsidP="008026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2651" w:rsidRPr="00E90799" w:rsidRDefault="00802651" w:rsidP="000034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95999">
        <w:rPr>
          <w:rFonts w:ascii="Times New Roman" w:hAnsi="Times New Roman"/>
          <w:b/>
          <w:sz w:val="28"/>
          <w:szCs w:val="28"/>
        </w:rPr>
        <w:t>ЛИТЕРАТУРА</w:t>
      </w:r>
    </w:p>
    <w:p w:rsidR="00802651" w:rsidRPr="00E90799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</w:t>
      </w:r>
      <w:proofErr w:type="spellStart"/>
      <w:r w:rsidRPr="00E90799">
        <w:rPr>
          <w:rFonts w:ascii="Times New Roman" w:hAnsi="Times New Roman"/>
          <w:i/>
          <w:iCs/>
          <w:sz w:val="28"/>
          <w:szCs w:val="28"/>
        </w:rPr>
        <w:t>Баландина</w:t>
      </w:r>
      <w:proofErr w:type="spellEnd"/>
      <w:r w:rsidRPr="00E90799">
        <w:rPr>
          <w:rFonts w:ascii="Times New Roman" w:hAnsi="Times New Roman"/>
          <w:i/>
          <w:iCs/>
          <w:sz w:val="28"/>
          <w:szCs w:val="28"/>
        </w:rPr>
        <w:t xml:space="preserve">, Е. </w:t>
      </w:r>
      <w:r w:rsidRPr="00E90799">
        <w:rPr>
          <w:rFonts w:ascii="Times New Roman" w:hAnsi="Times New Roman"/>
          <w:sz w:val="28"/>
          <w:szCs w:val="28"/>
        </w:rPr>
        <w:t xml:space="preserve">Коммуникативная компетентность медицинских работников / Е. </w:t>
      </w:r>
      <w:proofErr w:type="spellStart"/>
      <w:r w:rsidRPr="00E90799">
        <w:rPr>
          <w:rFonts w:ascii="Times New Roman" w:hAnsi="Times New Roman"/>
          <w:sz w:val="28"/>
          <w:szCs w:val="28"/>
        </w:rPr>
        <w:t>Баландина</w:t>
      </w:r>
      <w:proofErr w:type="spellEnd"/>
      <w:r w:rsidRPr="00E90799">
        <w:rPr>
          <w:rFonts w:ascii="Times New Roman" w:hAnsi="Times New Roman"/>
          <w:sz w:val="28"/>
          <w:szCs w:val="28"/>
        </w:rPr>
        <w:t xml:space="preserve"> // Высшее образование в России. 2006. № 11. С. 152–153.</w:t>
      </w: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90799">
        <w:rPr>
          <w:rFonts w:ascii="Times New Roman" w:hAnsi="Times New Roman"/>
          <w:i/>
          <w:iCs/>
          <w:sz w:val="28"/>
          <w:szCs w:val="28"/>
        </w:rPr>
        <w:t xml:space="preserve">Васильева, Л. Н. </w:t>
      </w:r>
      <w:r w:rsidRPr="00E90799">
        <w:rPr>
          <w:rFonts w:ascii="Times New Roman" w:hAnsi="Times New Roman"/>
          <w:sz w:val="28"/>
          <w:szCs w:val="28"/>
        </w:rPr>
        <w:t>Исследование коммуникатив</w:t>
      </w:r>
      <w:r>
        <w:rPr>
          <w:rFonts w:ascii="Times New Roman" w:hAnsi="Times New Roman"/>
          <w:sz w:val="28"/>
          <w:szCs w:val="28"/>
        </w:rPr>
        <w:t>ной компетентности будущего вра</w:t>
      </w:r>
      <w:r w:rsidRPr="00E90799">
        <w:rPr>
          <w:rFonts w:ascii="Times New Roman" w:hAnsi="Times New Roman"/>
          <w:sz w:val="28"/>
          <w:szCs w:val="28"/>
        </w:rPr>
        <w:t>ча / Л. Н. Васильева // Психология и педагогика в инновационных процессах совре</w:t>
      </w:r>
      <w:r>
        <w:rPr>
          <w:rFonts w:ascii="Times New Roman" w:hAnsi="Times New Roman"/>
          <w:sz w:val="28"/>
          <w:szCs w:val="28"/>
        </w:rPr>
        <w:t>менно</w:t>
      </w:r>
      <w:r w:rsidRPr="00E90799">
        <w:rPr>
          <w:rFonts w:ascii="Times New Roman" w:hAnsi="Times New Roman"/>
          <w:sz w:val="28"/>
          <w:szCs w:val="28"/>
        </w:rPr>
        <w:t xml:space="preserve">го медицинского образования. Ярославль: Аверс-плюс, 2008. С. 195–200. </w:t>
      </w: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90799">
        <w:rPr>
          <w:rFonts w:ascii="Times New Roman" w:hAnsi="Times New Roman"/>
          <w:i/>
          <w:iCs/>
          <w:sz w:val="28"/>
          <w:szCs w:val="28"/>
        </w:rPr>
        <w:t xml:space="preserve">Васильева, Л. Н. </w:t>
      </w:r>
      <w:r w:rsidRPr="00E90799">
        <w:rPr>
          <w:rFonts w:ascii="Times New Roman" w:hAnsi="Times New Roman"/>
          <w:sz w:val="28"/>
          <w:szCs w:val="28"/>
        </w:rPr>
        <w:t xml:space="preserve">Исследование </w:t>
      </w:r>
      <w:proofErr w:type="spellStart"/>
      <w:r w:rsidRPr="00E90799">
        <w:rPr>
          <w:rFonts w:ascii="Times New Roman" w:hAnsi="Times New Roman"/>
          <w:sz w:val="28"/>
          <w:szCs w:val="28"/>
        </w:rPr>
        <w:t>эмпатии</w:t>
      </w:r>
      <w:proofErr w:type="spellEnd"/>
      <w:r w:rsidRPr="00E90799">
        <w:rPr>
          <w:rFonts w:ascii="Times New Roman" w:hAnsi="Times New Roman"/>
          <w:sz w:val="28"/>
          <w:szCs w:val="28"/>
        </w:rPr>
        <w:t xml:space="preserve"> как составляющей коммуникативной компетентности будущего врача / Л. Н. Васильева </w:t>
      </w:r>
      <w:r>
        <w:rPr>
          <w:rFonts w:ascii="Times New Roman" w:hAnsi="Times New Roman"/>
          <w:sz w:val="28"/>
          <w:szCs w:val="28"/>
        </w:rPr>
        <w:t>// Вестник Костромского государ</w:t>
      </w:r>
      <w:r w:rsidRPr="00E90799">
        <w:rPr>
          <w:rFonts w:ascii="Times New Roman" w:hAnsi="Times New Roman"/>
          <w:sz w:val="28"/>
          <w:szCs w:val="28"/>
        </w:rPr>
        <w:t>ственного университета им. Н. А. Некрасова. Кострома, 2010. Т. 16. № 1. С. 165–169</w:t>
      </w:r>
      <w:r w:rsidR="00C9156A">
        <w:rPr>
          <w:rFonts w:ascii="Times New Roman" w:hAnsi="Times New Roman"/>
          <w:sz w:val="28"/>
          <w:szCs w:val="28"/>
        </w:rPr>
        <w:t>.</w:t>
      </w: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E90799">
        <w:rPr>
          <w:rFonts w:ascii="Times New Roman" w:hAnsi="Times New Roman"/>
          <w:i/>
          <w:sz w:val="28"/>
          <w:szCs w:val="28"/>
        </w:rPr>
        <w:t>Носачёв</w:t>
      </w:r>
      <w:proofErr w:type="spellEnd"/>
      <w:r w:rsidRPr="00E90799">
        <w:rPr>
          <w:rFonts w:ascii="Times New Roman" w:hAnsi="Times New Roman"/>
          <w:i/>
          <w:sz w:val="28"/>
          <w:szCs w:val="28"/>
        </w:rPr>
        <w:t>, Г.Н.</w:t>
      </w:r>
      <w:r w:rsidRPr="00E90799">
        <w:rPr>
          <w:rFonts w:ascii="Times New Roman" w:hAnsi="Times New Roman"/>
          <w:sz w:val="28"/>
          <w:szCs w:val="28"/>
        </w:rPr>
        <w:t xml:space="preserve"> Эффективное общение и предупреждение конфликтов в с</w:t>
      </w:r>
      <w:r>
        <w:rPr>
          <w:rFonts w:ascii="Times New Roman" w:hAnsi="Times New Roman"/>
          <w:sz w:val="28"/>
          <w:szCs w:val="28"/>
        </w:rPr>
        <w:t>истеме "врач - пациент" [Текст]</w:t>
      </w:r>
      <w:r w:rsidRPr="00E9079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90799">
        <w:rPr>
          <w:rFonts w:ascii="Times New Roman" w:hAnsi="Times New Roman"/>
          <w:sz w:val="28"/>
          <w:szCs w:val="28"/>
        </w:rPr>
        <w:t>науч</w:t>
      </w:r>
      <w:proofErr w:type="gramStart"/>
      <w:r w:rsidRPr="00E90799">
        <w:rPr>
          <w:rFonts w:ascii="Times New Roman" w:hAnsi="Times New Roman"/>
          <w:sz w:val="28"/>
          <w:szCs w:val="28"/>
        </w:rPr>
        <w:t>.-</w:t>
      </w:r>
      <w:proofErr w:type="gramEnd"/>
      <w:r w:rsidRPr="00E90799">
        <w:rPr>
          <w:rFonts w:ascii="Times New Roman" w:hAnsi="Times New Roman"/>
          <w:sz w:val="28"/>
          <w:szCs w:val="28"/>
        </w:rPr>
        <w:t>практ</w:t>
      </w:r>
      <w:proofErr w:type="spellEnd"/>
      <w:r w:rsidRPr="00E90799">
        <w:rPr>
          <w:rFonts w:ascii="Times New Roman" w:hAnsi="Times New Roman"/>
          <w:sz w:val="28"/>
          <w:szCs w:val="28"/>
        </w:rPr>
        <w:t xml:space="preserve">. пособие / </w:t>
      </w:r>
      <w:proofErr w:type="spellStart"/>
      <w:r w:rsidRPr="00E90799">
        <w:rPr>
          <w:rFonts w:ascii="Times New Roman" w:hAnsi="Times New Roman"/>
          <w:sz w:val="28"/>
          <w:szCs w:val="28"/>
        </w:rPr>
        <w:t>Г.Н.Носачёв</w:t>
      </w:r>
      <w:proofErr w:type="spellEnd"/>
      <w:r w:rsidRPr="00E90799">
        <w:rPr>
          <w:rFonts w:ascii="Times New Roman" w:hAnsi="Times New Roman"/>
          <w:sz w:val="28"/>
          <w:szCs w:val="28"/>
        </w:rPr>
        <w:t xml:space="preserve">. - Москва: ФОРУМ: ИНФРА-М, 2015 </w:t>
      </w: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90799">
        <w:rPr>
          <w:rFonts w:ascii="Times New Roman" w:hAnsi="Times New Roman"/>
          <w:sz w:val="28"/>
          <w:szCs w:val="28"/>
        </w:rPr>
        <w:t>Психология взаимоотн</w:t>
      </w:r>
      <w:r>
        <w:rPr>
          <w:rFonts w:ascii="Times New Roman" w:hAnsi="Times New Roman"/>
          <w:sz w:val="28"/>
          <w:szCs w:val="28"/>
        </w:rPr>
        <w:t>ошений врача и пациента [Текст]</w:t>
      </w:r>
      <w:r w:rsidRPr="00E9079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90799">
        <w:rPr>
          <w:rFonts w:ascii="Times New Roman" w:hAnsi="Times New Roman"/>
          <w:sz w:val="28"/>
          <w:szCs w:val="28"/>
        </w:rPr>
        <w:t>учеб</w:t>
      </w:r>
      <w:proofErr w:type="gramStart"/>
      <w:r w:rsidRPr="00E90799">
        <w:rPr>
          <w:rFonts w:ascii="Times New Roman" w:hAnsi="Times New Roman"/>
          <w:sz w:val="28"/>
          <w:szCs w:val="28"/>
        </w:rPr>
        <w:t>.п</w:t>
      </w:r>
      <w:proofErr w:type="gramEnd"/>
      <w:r w:rsidRPr="00E90799">
        <w:rPr>
          <w:rFonts w:ascii="Times New Roman" w:hAnsi="Times New Roman"/>
          <w:sz w:val="28"/>
          <w:szCs w:val="28"/>
        </w:rPr>
        <w:t>особие</w:t>
      </w:r>
      <w:proofErr w:type="spellEnd"/>
      <w:r w:rsidRPr="00E90799">
        <w:rPr>
          <w:rFonts w:ascii="Times New Roman" w:hAnsi="Times New Roman"/>
          <w:sz w:val="28"/>
          <w:szCs w:val="28"/>
        </w:rPr>
        <w:t xml:space="preserve"> / Л. И. </w:t>
      </w:r>
      <w:proofErr w:type="spellStart"/>
      <w:r w:rsidRPr="00E90799">
        <w:rPr>
          <w:rFonts w:ascii="Times New Roman" w:hAnsi="Times New Roman"/>
          <w:sz w:val="28"/>
          <w:szCs w:val="28"/>
        </w:rPr>
        <w:t>Ларе</w:t>
      </w:r>
      <w:r>
        <w:rPr>
          <w:rFonts w:ascii="Times New Roman" w:hAnsi="Times New Roman"/>
          <w:sz w:val="28"/>
          <w:szCs w:val="28"/>
        </w:rPr>
        <w:t>нцова</w:t>
      </w:r>
      <w:proofErr w:type="spellEnd"/>
      <w:r>
        <w:rPr>
          <w:rFonts w:ascii="Times New Roman" w:hAnsi="Times New Roman"/>
          <w:sz w:val="28"/>
          <w:szCs w:val="28"/>
        </w:rPr>
        <w:t>, Н. Б. Смирнова. - Москва</w:t>
      </w:r>
      <w:r w:rsidR="00C9156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9156A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="00C9156A">
        <w:rPr>
          <w:rFonts w:ascii="Times New Roman" w:hAnsi="Times New Roman"/>
          <w:sz w:val="28"/>
          <w:szCs w:val="28"/>
        </w:rPr>
        <w:t>, 2015.</w:t>
      </w:r>
    </w:p>
    <w:p w:rsidR="00802651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6</w:t>
      </w:r>
      <w:r w:rsidRPr="00E90799">
        <w:rPr>
          <w:rFonts w:ascii="Times New Roman" w:hAnsi="Times New Roman"/>
          <w:sz w:val="28"/>
          <w:szCs w:val="28"/>
        </w:rPr>
        <w:t xml:space="preserve">. Коммуникации в деятельности медицинских работников. </w:t>
      </w:r>
      <w:proofErr w:type="spellStart"/>
      <w:r w:rsidRPr="00E90799">
        <w:rPr>
          <w:rFonts w:ascii="Times New Roman" w:hAnsi="Times New Roman"/>
          <w:sz w:val="28"/>
          <w:szCs w:val="28"/>
        </w:rPr>
        <w:t>Уч.пособие</w:t>
      </w:r>
      <w:proofErr w:type="spellEnd"/>
      <w:proofErr w:type="gramStart"/>
      <w:r w:rsidRPr="00E90799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E90799">
        <w:rPr>
          <w:rFonts w:ascii="Times New Roman" w:hAnsi="Times New Roman"/>
          <w:sz w:val="28"/>
          <w:szCs w:val="28"/>
        </w:rPr>
        <w:t>од ред.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799">
        <w:rPr>
          <w:rFonts w:ascii="Times New Roman" w:hAnsi="Times New Roman"/>
          <w:sz w:val="28"/>
          <w:szCs w:val="28"/>
        </w:rPr>
        <w:t xml:space="preserve">Решетникова. –    М.: </w:t>
      </w:r>
      <w:proofErr w:type="spellStart"/>
      <w:r w:rsidRPr="00E90799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90799">
        <w:rPr>
          <w:rFonts w:ascii="Times New Roman" w:hAnsi="Times New Roman"/>
          <w:sz w:val="28"/>
          <w:szCs w:val="28"/>
        </w:rPr>
        <w:t xml:space="preserve">, 2013. </w:t>
      </w:r>
    </w:p>
    <w:p w:rsidR="00802651" w:rsidRPr="00E90799" w:rsidRDefault="00802651" w:rsidP="00802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90799">
        <w:rPr>
          <w:rFonts w:ascii="Times New Roman" w:hAnsi="Times New Roman"/>
          <w:sz w:val="28"/>
          <w:szCs w:val="28"/>
        </w:rPr>
        <w:t xml:space="preserve">. Формирование коммуникативной компетентности у студентов медицинского ВУЗА (теоретические и практические аспекты). </w:t>
      </w:r>
      <w:proofErr w:type="spellStart"/>
      <w:r w:rsidRPr="00E90799">
        <w:rPr>
          <w:rFonts w:ascii="Times New Roman" w:hAnsi="Times New Roman"/>
          <w:sz w:val="28"/>
          <w:szCs w:val="28"/>
        </w:rPr>
        <w:t>Уч.-метод</w:t>
      </w:r>
      <w:proofErr w:type="spellEnd"/>
      <w:r w:rsidRPr="00E90799">
        <w:rPr>
          <w:rFonts w:ascii="Times New Roman" w:hAnsi="Times New Roman"/>
          <w:sz w:val="28"/>
          <w:szCs w:val="28"/>
        </w:rPr>
        <w:t>. пособие</w:t>
      </w:r>
      <w:proofErr w:type="gramStart"/>
      <w:r w:rsidRPr="00E90799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E90799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E90799">
        <w:rPr>
          <w:rFonts w:ascii="Times New Roman" w:hAnsi="Times New Roman"/>
          <w:sz w:val="28"/>
          <w:szCs w:val="28"/>
        </w:rPr>
        <w:t>Ю.В.Михайлюк</w:t>
      </w:r>
      <w:proofErr w:type="spellEnd"/>
      <w:r w:rsidRPr="00E907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0799">
        <w:rPr>
          <w:rFonts w:ascii="Times New Roman" w:hAnsi="Times New Roman"/>
          <w:sz w:val="28"/>
          <w:szCs w:val="28"/>
        </w:rPr>
        <w:t>В.А.Хриптович</w:t>
      </w:r>
      <w:proofErr w:type="spellEnd"/>
      <w:r w:rsidRPr="00E907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0799">
        <w:rPr>
          <w:rFonts w:ascii="Times New Roman" w:hAnsi="Times New Roman"/>
          <w:sz w:val="28"/>
          <w:szCs w:val="28"/>
        </w:rPr>
        <w:t>В.А.Манулик</w:t>
      </w:r>
      <w:proofErr w:type="spellEnd"/>
      <w:r w:rsidRPr="00E90799">
        <w:rPr>
          <w:rFonts w:ascii="Times New Roman" w:hAnsi="Times New Roman"/>
          <w:sz w:val="28"/>
          <w:szCs w:val="28"/>
        </w:rPr>
        <w:t xml:space="preserve"> –   Мн.: БГМУ, 2015.</w:t>
      </w:r>
    </w:p>
    <w:p w:rsidR="000034EF" w:rsidRDefault="000034EF" w:rsidP="000408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7B67" w:rsidRPr="000408F4" w:rsidRDefault="000408F4" w:rsidP="000408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08F4">
        <w:rPr>
          <w:rFonts w:ascii="Times New Roman" w:hAnsi="Times New Roman" w:cs="Times New Roman"/>
          <w:sz w:val="28"/>
          <w:szCs w:val="28"/>
        </w:rPr>
        <w:t>Материал подгот</w:t>
      </w:r>
      <w:r w:rsidR="000034EF">
        <w:rPr>
          <w:rFonts w:ascii="Times New Roman" w:hAnsi="Times New Roman" w:cs="Times New Roman"/>
          <w:sz w:val="28"/>
          <w:szCs w:val="28"/>
        </w:rPr>
        <w:t xml:space="preserve">овлен </w:t>
      </w:r>
      <w:r w:rsidRPr="000408F4"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="000034EF">
        <w:rPr>
          <w:rFonts w:ascii="Times New Roman" w:hAnsi="Times New Roman" w:cs="Times New Roman"/>
          <w:sz w:val="28"/>
          <w:szCs w:val="28"/>
        </w:rPr>
        <w:t xml:space="preserve">ом </w:t>
      </w:r>
      <w:r w:rsidRPr="000408F4">
        <w:rPr>
          <w:rFonts w:ascii="Times New Roman" w:hAnsi="Times New Roman" w:cs="Times New Roman"/>
          <w:sz w:val="28"/>
          <w:szCs w:val="28"/>
        </w:rPr>
        <w:t>Кибак Н.Н.</w:t>
      </w:r>
    </w:p>
    <w:sectPr w:rsidR="00367B67" w:rsidRPr="000408F4" w:rsidSect="00802651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BE2" w:rsidRDefault="00961BE2" w:rsidP="00802651">
      <w:pPr>
        <w:spacing w:after="0" w:line="240" w:lineRule="auto"/>
      </w:pPr>
      <w:r>
        <w:separator/>
      </w:r>
    </w:p>
  </w:endnote>
  <w:endnote w:type="continuationSeparator" w:id="0">
    <w:p w:rsidR="00961BE2" w:rsidRDefault="00961BE2" w:rsidP="0080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7704"/>
      <w:docPartObj>
        <w:docPartGallery w:val="Page Numbers (Bottom of Page)"/>
        <w:docPartUnique/>
      </w:docPartObj>
    </w:sdtPr>
    <w:sdtContent>
      <w:p w:rsidR="00BF71F9" w:rsidRDefault="00595A9D">
        <w:pPr>
          <w:pStyle w:val="ac"/>
          <w:jc w:val="right"/>
        </w:pPr>
        <w:fldSimple w:instr=" PAGE   \* MERGEFORMAT ">
          <w:r w:rsidR="000034EF">
            <w:rPr>
              <w:noProof/>
            </w:rPr>
            <w:t>17</w:t>
          </w:r>
        </w:fldSimple>
      </w:p>
    </w:sdtContent>
  </w:sdt>
  <w:p w:rsidR="00BF71F9" w:rsidRDefault="00BF71F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594"/>
      <w:docPartObj>
        <w:docPartGallery w:val="Page Numbers (Bottom of Page)"/>
        <w:docPartUnique/>
      </w:docPartObj>
    </w:sdtPr>
    <w:sdtContent>
      <w:p w:rsidR="000408F4" w:rsidRDefault="000408F4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408F4" w:rsidRDefault="000408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BE2" w:rsidRDefault="00961BE2" w:rsidP="00802651">
      <w:pPr>
        <w:spacing w:after="0" w:line="240" w:lineRule="auto"/>
      </w:pPr>
      <w:r>
        <w:separator/>
      </w:r>
    </w:p>
  </w:footnote>
  <w:footnote w:type="continuationSeparator" w:id="0">
    <w:p w:rsidR="00961BE2" w:rsidRDefault="00961BE2" w:rsidP="0080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00BB"/>
    <w:multiLevelType w:val="hybridMultilevel"/>
    <w:tmpl w:val="94CE0D5E"/>
    <w:lvl w:ilvl="0" w:tplc="9A646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085B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B4D9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2ECD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9CEE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0E6F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A083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AA87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12E6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2C2A7C"/>
    <w:multiLevelType w:val="hybridMultilevel"/>
    <w:tmpl w:val="4E3E0148"/>
    <w:lvl w:ilvl="0" w:tplc="8D543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39C0F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E3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8CE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740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A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5C4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6E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47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1A05FB"/>
    <w:multiLevelType w:val="hybridMultilevel"/>
    <w:tmpl w:val="32A2E7EA"/>
    <w:lvl w:ilvl="0" w:tplc="9A646E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C4BC8"/>
    <w:multiLevelType w:val="hybridMultilevel"/>
    <w:tmpl w:val="4CBEA126"/>
    <w:lvl w:ilvl="0" w:tplc="F998D49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2072BA"/>
    <w:multiLevelType w:val="hybridMultilevel"/>
    <w:tmpl w:val="25967880"/>
    <w:lvl w:ilvl="0" w:tplc="94BEC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E39FA"/>
    <w:multiLevelType w:val="hybridMultilevel"/>
    <w:tmpl w:val="EC82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C09EA"/>
    <w:multiLevelType w:val="hybridMultilevel"/>
    <w:tmpl w:val="B2CCEAF4"/>
    <w:lvl w:ilvl="0" w:tplc="9A646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F204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B4B1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981A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1ED6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16B7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A030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D6E4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4657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A8C2CDE"/>
    <w:multiLevelType w:val="hybridMultilevel"/>
    <w:tmpl w:val="71BE0B64"/>
    <w:lvl w:ilvl="0" w:tplc="BD2CEE0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C2B5A8E"/>
    <w:multiLevelType w:val="hybridMultilevel"/>
    <w:tmpl w:val="9B2A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3532C"/>
    <w:multiLevelType w:val="hybridMultilevel"/>
    <w:tmpl w:val="F2E28180"/>
    <w:lvl w:ilvl="0" w:tplc="9A646E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C6D48"/>
    <w:multiLevelType w:val="hybridMultilevel"/>
    <w:tmpl w:val="16E6B3F2"/>
    <w:lvl w:ilvl="0" w:tplc="320AF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4C806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998C1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26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86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62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4A8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82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A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872032"/>
    <w:multiLevelType w:val="hybridMultilevel"/>
    <w:tmpl w:val="605C099A"/>
    <w:lvl w:ilvl="0" w:tplc="E362D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057DF3"/>
    <w:multiLevelType w:val="multilevel"/>
    <w:tmpl w:val="B5C02EF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95" w:hanging="45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4265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6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985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345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705" w:hanging="2160"/>
      </w:pPr>
      <w:rPr>
        <w:rFonts w:hint="default"/>
        <w:b/>
        <w:color w:val="000000"/>
      </w:rPr>
    </w:lvl>
  </w:abstractNum>
  <w:abstractNum w:abstractNumId="13">
    <w:nsid w:val="62B161D3"/>
    <w:multiLevelType w:val="hybridMultilevel"/>
    <w:tmpl w:val="7286DE3C"/>
    <w:lvl w:ilvl="0" w:tplc="9A646E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922FC"/>
    <w:multiLevelType w:val="hybridMultilevel"/>
    <w:tmpl w:val="FC82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13"/>
  </w:num>
  <w:num w:numId="9">
    <w:abstractNumId w:val="9"/>
  </w:num>
  <w:num w:numId="10">
    <w:abstractNumId w:val="4"/>
  </w:num>
  <w:num w:numId="11">
    <w:abstractNumId w:val="14"/>
  </w:num>
  <w:num w:numId="12">
    <w:abstractNumId w:val="11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B67"/>
    <w:rsid w:val="000034EF"/>
    <w:rsid w:val="000408F4"/>
    <w:rsid w:val="00077866"/>
    <w:rsid w:val="00082396"/>
    <w:rsid w:val="000B5D97"/>
    <w:rsid w:val="00195999"/>
    <w:rsid w:val="001D49AE"/>
    <w:rsid w:val="00213D2A"/>
    <w:rsid w:val="002F6AAC"/>
    <w:rsid w:val="00367B67"/>
    <w:rsid w:val="00372D61"/>
    <w:rsid w:val="004A65D9"/>
    <w:rsid w:val="004A757E"/>
    <w:rsid w:val="00516422"/>
    <w:rsid w:val="00581190"/>
    <w:rsid w:val="00595A9D"/>
    <w:rsid w:val="005F451D"/>
    <w:rsid w:val="00602669"/>
    <w:rsid w:val="006554B0"/>
    <w:rsid w:val="006B1561"/>
    <w:rsid w:val="006F3CBC"/>
    <w:rsid w:val="006F4BA1"/>
    <w:rsid w:val="00704D88"/>
    <w:rsid w:val="00802651"/>
    <w:rsid w:val="00826CD1"/>
    <w:rsid w:val="00935E17"/>
    <w:rsid w:val="00961BE2"/>
    <w:rsid w:val="009B4A23"/>
    <w:rsid w:val="00B772F8"/>
    <w:rsid w:val="00B81E33"/>
    <w:rsid w:val="00BF71F9"/>
    <w:rsid w:val="00C678F3"/>
    <w:rsid w:val="00C9156A"/>
    <w:rsid w:val="00C950D6"/>
    <w:rsid w:val="00D9128C"/>
    <w:rsid w:val="00DA2455"/>
    <w:rsid w:val="00DE603A"/>
    <w:rsid w:val="00E07EB5"/>
    <w:rsid w:val="00EB1614"/>
    <w:rsid w:val="00EF3BCF"/>
    <w:rsid w:val="00F3620D"/>
    <w:rsid w:val="00F5390F"/>
    <w:rsid w:val="00F5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65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802651"/>
    <w:rPr>
      <w:b/>
      <w:bCs/>
    </w:rPr>
  </w:style>
  <w:style w:type="paragraph" w:styleId="a5">
    <w:name w:val="Body Text"/>
    <w:basedOn w:val="a"/>
    <w:link w:val="a6"/>
    <w:rsid w:val="008026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026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8026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02651"/>
  </w:style>
  <w:style w:type="paragraph" w:styleId="a7">
    <w:name w:val="Balloon Text"/>
    <w:basedOn w:val="a"/>
    <w:link w:val="a8"/>
    <w:uiPriority w:val="99"/>
    <w:semiHidden/>
    <w:unhideWhenUsed/>
    <w:rsid w:val="0080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65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0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2651"/>
  </w:style>
  <w:style w:type="paragraph" w:styleId="ac">
    <w:name w:val="footer"/>
    <w:basedOn w:val="a"/>
    <w:link w:val="ad"/>
    <w:uiPriority w:val="99"/>
    <w:unhideWhenUsed/>
    <w:rsid w:val="0080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2651"/>
  </w:style>
  <w:style w:type="paragraph" w:styleId="ae">
    <w:name w:val="Normal (Web)"/>
    <w:basedOn w:val="a"/>
    <w:uiPriority w:val="99"/>
    <w:unhideWhenUsed/>
    <w:rsid w:val="0080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5B011-1301-418B-981E-B5487CE7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4694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Uzers</dc:creator>
  <cp:lastModifiedBy>Uzers</cp:lastModifiedBy>
  <cp:revision>21</cp:revision>
  <cp:lastPrinted>2021-12-02T11:30:00Z</cp:lastPrinted>
  <dcterms:created xsi:type="dcterms:W3CDTF">2021-11-08T07:12:00Z</dcterms:created>
  <dcterms:modified xsi:type="dcterms:W3CDTF">2022-06-21T06:04:00Z</dcterms:modified>
</cp:coreProperties>
</file>